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28A" w:rsidRPr="00C3328A" w:rsidRDefault="00D23F25" w:rsidP="00C3328A">
      <w:pPr>
        <w:spacing w:after="0" w:line="240" w:lineRule="auto"/>
        <w:rPr>
          <w:b/>
          <w:color w:val="548DD4" w:themeColor="text2" w:themeTint="99"/>
          <w:sz w:val="56"/>
          <w:szCs w:val="56"/>
        </w:rPr>
      </w:pPr>
      <w:r>
        <w:rPr>
          <w:b/>
          <w:noProof/>
          <w:color w:val="548DD4" w:themeColor="text2" w:themeTint="99"/>
          <w:sz w:val="56"/>
          <w:szCs w:val="56"/>
          <w:lang w:eastAsia="da-DK"/>
        </w:rPr>
        <w:pict>
          <v:shapetype id="_x0000_t202" coordsize="21600,21600" o:spt="202" path="m,l,21600r21600,l21600,xe">
            <v:stroke joinstyle="miter"/>
            <v:path gradientshapeok="t" o:connecttype="rect"/>
          </v:shapetype>
          <v:shape id="_x0000_s2050" type="#_x0000_t202" style="position:absolute;margin-left:347.55pt;margin-top:-30.65pt;width:156.25pt;height:147.8pt;z-index:251658240" stroked="f">
            <v:textbox>
              <w:txbxContent>
                <w:p w:rsidR="00C3328A" w:rsidRDefault="00C3328A">
                  <w:r>
                    <w:rPr>
                      <w:noProof/>
                      <w:lang w:eastAsia="da-DK"/>
                    </w:rPr>
                    <w:drawing>
                      <wp:inline distT="0" distB="0" distL="0" distR="0">
                        <wp:extent cx="1892935" cy="1892935"/>
                        <wp:effectExtent l="19050" t="0" r="0" b="0"/>
                        <wp:docPr id="1" name="Billede 0" descr="Tekstopgav matema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topgav matematik.jpg"/>
                                <pic:cNvPicPr/>
                              </pic:nvPicPr>
                              <pic:blipFill>
                                <a:blip r:embed="rId7"/>
                                <a:stretch>
                                  <a:fillRect/>
                                </a:stretch>
                              </pic:blipFill>
                              <pic:spPr>
                                <a:xfrm>
                                  <a:off x="0" y="0"/>
                                  <a:ext cx="1892935" cy="1892935"/>
                                </a:xfrm>
                                <a:prstGeom prst="rect">
                                  <a:avLst/>
                                </a:prstGeom>
                              </pic:spPr>
                            </pic:pic>
                          </a:graphicData>
                        </a:graphic>
                      </wp:inline>
                    </w:drawing>
                  </w:r>
                </w:p>
              </w:txbxContent>
            </v:textbox>
          </v:shape>
        </w:pict>
      </w:r>
      <w:r w:rsidR="009B1B04">
        <w:rPr>
          <w:b/>
          <w:color w:val="548DD4" w:themeColor="text2" w:themeTint="99"/>
          <w:sz w:val="56"/>
          <w:szCs w:val="56"/>
        </w:rPr>
        <w:t>Story</w:t>
      </w:r>
      <w:r w:rsidR="00F13FF4" w:rsidRPr="00C3328A">
        <w:rPr>
          <w:b/>
          <w:color w:val="548DD4" w:themeColor="text2" w:themeTint="99"/>
          <w:sz w:val="56"/>
          <w:szCs w:val="56"/>
        </w:rPr>
        <w:t>board til</w:t>
      </w:r>
      <w:r w:rsidR="00C24DFF" w:rsidRPr="00C3328A">
        <w:rPr>
          <w:b/>
          <w:color w:val="548DD4" w:themeColor="text2" w:themeTint="99"/>
          <w:sz w:val="56"/>
          <w:szCs w:val="56"/>
        </w:rPr>
        <w:t xml:space="preserve"> </w:t>
      </w:r>
    </w:p>
    <w:p w:rsidR="00F13FF4" w:rsidRPr="00CD7826" w:rsidRDefault="00C24DFF" w:rsidP="00C3328A">
      <w:pPr>
        <w:spacing w:after="0" w:line="240" w:lineRule="auto"/>
        <w:rPr>
          <w:b/>
          <w:sz w:val="20"/>
          <w:szCs w:val="20"/>
        </w:rPr>
      </w:pPr>
      <w:r w:rsidRPr="00C3328A">
        <w:rPr>
          <w:b/>
          <w:color w:val="548DD4" w:themeColor="text2" w:themeTint="99"/>
          <w:sz w:val="56"/>
          <w:szCs w:val="56"/>
        </w:rPr>
        <w:t>tekstopgaver i matematik</w:t>
      </w:r>
      <w:r w:rsidR="00F13FF4" w:rsidRPr="00CD7826">
        <w:rPr>
          <w:b/>
          <w:sz w:val="20"/>
          <w:szCs w:val="20"/>
        </w:rPr>
        <w:tab/>
      </w:r>
      <w:r w:rsidR="00F13FF4" w:rsidRPr="00CD7826">
        <w:rPr>
          <w:b/>
          <w:sz w:val="20"/>
          <w:szCs w:val="20"/>
        </w:rPr>
        <w:tab/>
      </w:r>
      <w:r w:rsidR="00F13FF4" w:rsidRPr="00CD7826">
        <w:rPr>
          <w:b/>
          <w:sz w:val="20"/>
          <w:szCs w:val="20"/>
        </w:rPr>
        <w:tab/>
      </w:r>
    </w:p>
    <w:p w:rsidR="00F13FF4" w:rsidRPr="00E167C3" w:rsidRDefault="00F13FF4" w:rsidP="00F13FF4">
      <w:pPr>
        <w:rPr>
          <w:b/>
        </w:rPr>
      </w:pPr>
      <w:r w:rsidRPr="00E167C3">
        <w:rPr>
          <w:b/>
        </w:rPr>
        <w:t>Klasse:</w:t>
      </w:r>
    </w:p>
    <w:p w:rsidR="00DF2682" w:rsidRPr="00E167C3" w:rsidRDefault="003734B7" w:rsidP="00DF2682">
      <w:pPr>
        <w:rPr>
          <w:b/>
        </w:rPr>
      </w:pPr>
      <w:r>
        <w:rPr>
          <w:b/>
        </w:rPr>
        <w:t>Modelopgavens</w:t>
      </w:r>
      <w:r w:rsidR="00C24DFF">
        <w:rPr>
          <w:b/>
        </w:rPr>
        <w:t xml:space="preserve"> overskift (evt. </w:t>
      </w:r>
      <w:proofErr w:type="spellStart"/>
      <w:r w:rsidR="003B28AF">
        <w:rPr>
          <w:b/>
        </w:rPr>
        <w:t>kontekstualiserende</w:t>
      </w:r>
      <w:proofErr w:type="spellEnd"/>
      <w:r w:rsidR="003B28AF">
        <w:rPr>
          <w:b/>
        </w:rPr>
        <w:t xml:space="preserve"> </w:t>
      </w:r>
      <w:r w:rsidR="00C24DFF">
        <w:rPr>
          <w:b/>
        </w:rPr>
        <w:t>tema) samt opgave</w:t>
      </w:r>
      <w:r w:rsidR="009B1B04">
        <w:rPr>
          <w:b/>
        </w:rPr>
        <w:t xml:space="preserve"> </w:t>
      </w:r>
      <w:r w:rsidR="00C24DFF">
        <w:rPr>
          <w:b/>
        </w:rPr>
        <w:t>nr</w:t>
      </w:r>
      <w:r w:rsidR="009B1B04">
        <w:rPr>
          <w:b/>
        </w:rPr>
        <w:t>.</w:t>
      </w:r>
      <w:r w:rsidR="00C24DFF">
        <w:rPr>
          <w:b/>
        </w:rPr>
        <w:t xml:space="preserve">: </w:t>
      </w:r>
    </w:p>
    <w:p w:rsidR="00DF2682" w:rsidRPr="00E167C3" w:rsidRDefault="00DF2682" w:rsidP="00F13FF4">
      <w:pPr>
        <w:rPr>
          <w:b/>
        </w:rPr>
      </w:pPr>
    </w:p>
    <w:p w:rsidR="003B28AF" w:rsidRDefault="003B28AF" w:rsidP="00F13FF4">
      <w:pPr>
        <w:rPr>
          <w:b/>
        </w:rPr>
      </w:pPr>
    </w:p>
    <w:p w:rsidR="00F13FF4" w:rsidRPr="00E167C3" w:rsidRDefault="00C24DFF" w:rsidP="00F13FF4">
      <w:pPr>
        <w:rPr>
          <w:b/>
        </w:rPr>
      </w:pPr>
      <w:r>
        <w:rPr>
          <w:b/>
        </w:rPr>
        <w:t>Opgaveteksten</w:t>
      </w:r>
      <w:r w:rsidR="00380D6D" w:rsidRPr="00E167C3">
        <w:rPr>
          <w:b/>
        </w:rPr>
        <w:t xml:space="preserve"> er fra: (kilde) </w:t>
      </w:r>
      <w:proofErr w:type="spellStart"/>
      <w:r w:rsidR="00F13FF4" w:rsidRPr="00E167C3">
        <w:rPr>
          <w:b/>
        </w:rPr>
        <w:t>Bog/hæfte</w:t>
      </w:r>
      <w:r w:rsidR="00380D6D" w:rsidRPr="00E167C3">
        <w:rPr>
          <w:b/>
        </w:rPr>
        <w:t>/netadr</w:t>
      </w:r>
      <w:r w:rsidR="009B1B04">
        <w:rPr>
          <w:b/>
        </w:rPr>
        <w:t>esser</w:t>
      </w:r>
      <w:proofErr w:type="spellEnd"/>
      <w:r w:rsidR="009B1B04">
        <w:rPr>
          <w:b/>
        </w:rPr>
        <w:t>:</w:t>
      </w:r>
      <w:r w:rsidR="00F13FF4" w:rsidRPr="00E167C3">
        <w:rPr>
          <w:b/>
        </w:rPr>
        <w:tab/>
      </w:r>
      <w:r w:rsidR="0072521D" w:rsidRPr="00E167C3">
        <w:rPr>
          <w:b/>
        </w:rPr>
        <w:tab/>
      </w:r>
      <w:r>
        <w:rPr>
          <w:b/>
        </w:rPr>
        <w:tab/>
      </w:r>
      <w:r w:rsidR="00F13FF4" w:rsidRPr="00E167C3">
        <w:rPr>
          <w:b/>
        </w:rPr>
        <w:t>side:</w:t>
      </w:r>
    </w:p>
    <w:p w:rsidR="0072521D" w:rsidRPr="00E167C3" w:rsidRDefault="0072521D" w:rsidP="00F13FF4">
      <w:pPr>
        <w:rPr>
          <w:b/>
        </w:rPr>
      </w:pPr>
    </w:p>
    <w:p w:rsidR="0072521D" w:rsidRPr="00E167C3" w:rsidRDefault="0072521D" w:rsidP="00F13FF4">
      <w:pPr>
        <w:rPr>
          <w:b/>
        </w:rPr>
      </w:pPr>
    </w:p>
    <w:p w:rsidR="009F7AA2" w:rsidRPr="00E167C3" w:rsidRDefault="00C24DFF" w:rsidP="00F13FF4">
      <w:pPr>
        <w:rPr>
          <w:b/>
        </w:rPr>
      </w:pPr>
      <w:r>
        <w:rPr>
          <w:b/>
        </w:rPr>
        <w:t>Det/de faglige område(r), som opgaven tester</w:t>
      </w:r>
      <w:r w:rsidR="00380D6D" w:rsidRPr="00E167C3">
        <w:rPr>
          <w:b/>
        </w:rPr>
        <w:t xml:space="preserve"> (FELT)</w:t>
      </w:r>
      <w:r w:rsidR="009F7AA2" w:rsidRPr="00E167C3">
        <w:rPr>
          <w:b/>
        </w:rPr>
        <w:t xml:space="preserve">: </w:t>
      </w:r>
    </w:p>
    <w:p w:rsidR="00C24DFF" w:rsidRDefault="00C24DFF" w:rsidP="00F13FF4">
      <w:pPr>
        <w:rPr>
          <w:b/>
        </w:rPr>
      </w:pPr>
    </w:p>
    <w:p w:rsidR="003B28AF" w:rsidRDefault="003B28AF" w:rsidP="00F13FF4">
      <w:pPr>
        <w:rPr>
          <w:b/>
        </w:rPr>
      </w:pPr>
    </w:p>
    <w:p w:rsidR="00380D6D" w:rsidRPr="00E167C3" w:rsidRDefault="00FE4AF5" w:rsidP="00F13FF4">
      <w:pPr>
        <w:rPr>
          <w:b/>
        </w:rPr>
      </w:pPr>
      <w:r>
        <w:rPr>
          <w:b/>
        </w:rPr>
        <w:t>De centrale faglige begreber</w:t>
      </w:r>
      <w:r w:rsidR="00380D6D" w:rsidRPr="00E167C3">
        <w:rPr>
          <w:b/>
        </w:rPr>
        <w:t xml:space="preserve">, </w:t>
      </w:r>
      <w:r>
        <w:rPr>
          <w:b/>
        </w:rPr>
        <w:t xml:space="preserve">samt færdigheder inden for </w:t>
      </w:r>
      <w:r w:rsidR="003B28AF">
        <w:rPr>
          <w:b/>
        </w:rPr>
        <w:t xml:space="preserve">matematik, </w:t>
      </w:r>
      <w:r>
        <w:rPr>
          <w:b/>
        </w:rPr>
        <w:t xml:space="preserve">læsning af grafer, billeder mv., </w:t>
      </w:r>
      <w:r w:rsidR="00380D6D" w:rsidRPr="00E167C3">
        <w:rPr>
          <w:b/>
        </w:rPr>
        <w:t xml:space="preserve">som skal være </w:t>
      </w:r>
      <w:proofErr w:type="spellStart"/>
      <w:r w:rsidR="00380D6D" w:rsidRPr="00E167C3">
        <w:rPr>
          <w:b/>
        </w:rPr>
        <w:t>læringsmål</w:t>
      </w:r>
      <w:proofErr w:type="spellEnd"/>
      <w:r w:rsidR="00380D6D" w:rsidRPr="00E167C3">
        <w:rPr>
          <w:b/>
        </w:rPr>
        <w:t xml:space="preserve"> for sekvensen: </w:t>
      </w:r>
    </w:p>
    <w:p w:rsidR="00380D6D" w:rsidRPr="00E167C3" w:rsidRDefault="00380D6D" w:rsidP="00F13FF4">
      <w:pPr>
        <w:rPr>
          <w:b/>
        </w:rPr>
      </w:pPr>
    </w:p>
    <w:p w:rsidR="00380D6D" w:rsidRPr="00E167C3" w:rsidRDefault="00380D6D" w:rsidP="00F13FF4">
      <w:pPr>
        <w:rPr>
          <w:b/>
        </w:rPr>
      </w:pPr>
    </w:p>
    <w:p w:rsidR="0072521D" w:rsidRPr="00E167C3" w:rsidRDefault="0072521D" w:rsidP="00F13FF4">
      <w:pPr>
        <w:rPr>
          <w:b/>
        </w:rPr>
      </w:pPr>
    </w:p>
    <w:p w:rsidR="00DF2682" w:rsidRDefault="00DF2682">
      <w:pPr>
        <w:rPr>
          <w:b/>
          <w:sz w:val="32"/>
          <w:szCs w:val="32"/>
        </w:rPr>
      </w:pPr>
      <w:r>
        <w:rPr>
          <w:b/>
          <w:sz w:val="32"/>
          <w:szCs w:val="32"/>
        </w:rPr>
        <w:br w:type="page"/>
      </w:r>
    </w:p>
    <w:p w:rsidR="0072521D" w:rsidRDefault="00884914" w:rsidP="0072521D">
      <w:pPr>
        <w:rPr>
          <w:b/>
          <w:sz w:val="32"/>
          <w:szCs w:val="32"/>
        </w:rPr>
      </w:pPr>
      <w:r>
        <w:rPr>
          <w:b/>
          <w:sz w:val="32"/>
          <w:szCs w:val="32"/>
        </w:rPr>
        <w:lastRenderedPageBreak/>
        <w:t>1: Sætte rammen</w:t>
      </w:r>
      <w:r w:rsidR="0072521D" w:rsidRPr="00CE41BA">
        <w:rPr>
          <w:b/>
          <w:sz w:val="32"/>
          <w:szCs w:val="32"/>
        </w:rPr>
        <w:t xml:space="preserve">: </w:t>
      </w:r>
    </w:p>
    <w:p w:rsidR="00D56C89" w:rsidRPr="00883132" w:rsidRDefault="00FE4AF5" w:rsidP="00FE4AF5">
      <w:pPr>
        <w:rPr>
          <w:sz w:val="20"/>
          <w:szCs w:val="20"/>
        </w:rPr>
      </w:pPr>
      <w:r w:rsidRPr="00883132">
        <w:rPr>
          <w:sz w:val="20"/>
          <w:szCs w:val="20"/>
        </w:rPr>
        <w:t xml:space="preserve">1.a. </w:t>
      </w:r>
      <w:r w:rsidR="00D56C89" w:rsidRPr="00883132">
        <w:rPr>
          <w:sz w:val="20"/>
          <w:szCs w:val="20"/>
        </w:rPr>
        <w:t xml:space="preserve"> Ekstra</w:t>
      </w:r>
      <w:r w:rsidR="00DF2682" w:rsidRPr="00883132">
        <w:rPr>
          <w:sz w:val="20"/>
          <w:szCs w:val="20"/>
        </w:rPr>
        <w:t xml:space="preserve"> (FELT)</w:t>
      </w:r>
      <w:r w:rsidR="00D56C89" w:rsidRPr="00883132">
        <w:rPr>
          <w:sz w:val="20"/>
          <w:szCs w:val="20"/>
        </w:rPr>
        <w:t xml:space="preserve">: Oparbejdelse af elevernes baggrundsviden via inddragelse af forældre og </w:t>
      </w:r>
      <w:proofErr w:type="gramStart"/>
      <w:r w:rsidR="00D56C89" w:rsidRPr="00883132">
        <w:rPr>
          <w:sz w:val="20"/>
          <w:szCs w:val="20"/>
        </w:rPr>
        <w:t>venner:  Skriv</w:t>
      </w:r>
      <w:proofErr w:type="gramEnd"/>
      <w:r w:rsidR="00D56C89" w:rsidRPr="00883132">
        <w:rPr>
          <w:sz w:val="20"/>
          <w:szCs w:val="20"/>
        </w:rPr>
        <w:t xml:space="preserve"> her en konkret sætning/et undersøgende spørgsmål</w:t>
      </w:r>
      <w:r w:rsidR="00DF2682" w:rsidRPr="00883132">
        <w:rPr>
          <w:sz w:val="20"/>
          <w:szCs w:val="20"/>
        </w:rPr>
        <w:t>, som er rele</w:t>
      </w:r>
      <w:r w:rsidR="003B28AF" w:rsidRPr="00883132">
        <w:rPr>
          <w:sz w:val="20"/>
          <w:szCs w:val="20"/>
        </w:rPr>
        <w:t xml:space="preserve">vant i forhold til opgavens eller hele opgavesidens tema, </w:t>
      </w:r>
      <w:r w:rsidR="00D56C89" w:rsidRPr="00883132">
        <w:rPr>
          <w:sz w:val="20"/>
          <w:szCs w:val="20"/>
        </w:rPr>
        <w:t xml:space="preserve"> som kan gives eleverne med hjem, </w:t>
      </w:r>
      <w:r w:rsidR="00DF2682" w:rsidRPr="00883132">
        <w:rPr>
          <w:sz w:val="20"/>
          <w:szCs w:val="20"/>
        </w:rPr>
        <w:t xml:space="preserve">og som gør det muligt at samtale med venner og familie om det. </w:t>
      </w:r>
      <w:r w:rsidR="00D56C89" w:rsidRPr="00883132">
        <w:rPr>
          <w:sz w:val="20"/>
          <w:szCs w:val="20"/>
        </w:rPr>
        <w:t xml:space="preserve">Bed </w:t>
      </w:r>
      <w:r w:rsidR="00DF2682" w:rsidRPr="00883132">
        <w:rPr>
          <w:sz w:val="20"/>
          <w:szCs w:val="20"/>
        </w:rPr>
        <w:t xml:space="preserve">evt. </w:t>
      </w:r>
      <w:r w:rsidR="00D56C89" w:rsidRPr="00883132">
        <w:rPr>
          <w:sz w:val="20"/>
          <w:szCs w:val="20"/>
        </w:rPr>
        <w:t>eleverne tage stikord fra samtalen og at nedskrive dem i deres logbog.</w:t>
      </w:r>
      <w:r w:rsidR="00DF2682" w:rsidRPr="00883132">
        <w:rPr>
          <w:sz w:val="20"/>
          <w:szCs w:val="20"/>
        </w:rPr>
        <w:t xml:space="preserve"> </w:t>
      </w:r>
      <w:r w:rsidR="00884914">
        <w:rPr>
          <w:sz w:val="20"/>
          <w:szCs w:val="20"/>
        </w:rPr>
        <w:t>Formulér gerne et ”hvorfor”-spørgsmål:</w:t>
      </w:r>
    </w:p>
    <w:p w:rsidR="00D56C89" w:rsidRPr="00883132" w:rsidRDefault="00D56C89" w:rsidP="0072521D">
      <w:pPr>
        <w:rPr>
          <w:sz w:val="32"/>
          <w:szCs w:val="32"/>
        </w:rPr>
      </w:pPr>
    </w:p>
    <w:p w:rsidR="00D6416C" w:rsidRPr="00883132" w:rsidRDefault="00D6416C" w:rsidP="0072521D">
      <w:pPr>
        <w:rPr>
          <w:sz w:val="32"/>
          <w:szCs w:val="32"/>
        </w:rPr>
      </w:pPr>
    </w:p>
    <w:p w:rsidR="00D6416C" w:rsidRPr="00883132" w:rsidRDefault="00D6416C" w:rsidP="0072521D">
      <w:pPr>
        <w:rPr>
          <w:sz w:val="32"/>
          <w:szCs w:val="32"/>
        </w:rPr>
      </w:pPr>
    </w:p>
    <w:p w:rsidR="00D57038" w:rsidRPr="00883132" w:rsidRDefault="00D57038" w:rsidP="0072521D">
      <w:pPr>
        <w:rPr>
          <w:sz w:val="32"/>
          <w:szCs w:val="32"/>
        </w:rPr>
      </w:pPr>
    </w:p>
    <w:p w:rsidR="00D57038" w:rsidRPr="00883132" w:rsidRDefault="00D57038" w:rsidP="0072521D">
      <w:pPr>
        <w:rPr>
          <w:sz w:val="32"/>
          <w:szCs w:val="32"/>
        </w:rPr>
      </w:pPr>
    </w:p>
    <w:p w:rsidR="009F7AA2" w:rsidRPr="00883132" w:rsidRDefault="0072521D" w:rsidP="00F13FF4">
      <w:pPr>
        <w:rPr>
          <w:sz w:val="24"/>
          <w:szCs w:val="24"/>
        </w:rPr>
      </w:pPr>
      <w:r w:rsidRPr="00883132">
        <w:rPr>
          <w:sz w:val="20"/>
          <w:szCs w:val="20"/>
        </w:rPr>
        <w:t xml:space="preserve"> </w:t>
      </w:r>
      <w:r w:rsidR="00D57038" w:rsidRPr="00883132">
        <w:rPr>
          <w:sz w:val="20"/>
          <w:szCs w:val="20"/>
        </w:rPr>
        <w:t xml:space="preserve">1a. </w:t>
      </w:r>
      <w:r w:rsidR="009F7AA2" w:rsidRPr="00883132">
        <w:rPr>
          <w:sz w:val="20"/>
          <w:szCs w:val="20"/>
        </w:rPr>
        <w:t xml:space="preserve"> </w:t>
      </w:r>
      <w:r w:rsidR="00DF2682" w:rsidRPr="00883132">
        <w:rPr>
          <w:sz w:val="20"/>
          <w:szCs w:val="20"/>
        </w:rPr>
        <w:t xml:space="preserve">(FELT) Noter til: </w:t>
      </w:r>
      <w:proofErr w:type="spellStart"/>
      <w:r w:rsidR="00DF2682" w:rsidRPr="00883132">
        <w:rPr>
          <w:sz w:val="20"/>
          <w:szCs w:val="20"/>
        </w:rPr>
        <w:t>Kontekstualisering</w:t>
      </w:r>
      <w:proofErr w:type="spellEnd"/>
      <w:r w:rsidR="00DF2682" w:rsidRPr="00883132">
        <w:rPr>
          <w:sz w:val="20"/>
          <w:szCs w:val="20"/>
        </w:rPr>
        <w:t xml:space="preserve"> </w:t>
      </w:r>
      <w:r w:rsidR="003B28AF" w:rsidRPr="00883132">
        <w:rPr>
          <w:sz w:val="20"/>
          <w:szCs w:val="20"/>
        </w:rPr>
        <w:t>og genfortælling af hele opgavesiden/opgaven</w:t>
      </w:r>
      <w:r w:rsidR="00DF2682" w:rsidRPr="00883132">
        <w:rPr>
          <w:sz w:val="20"/>
          <w:szCs w:val="20"/>
        </w:rPr>
        <w:t>. Viden</w:t>
      </w:r>
      <w:r w:rsidR="00D57038" w:rsidRPr="00883132">
        <w:rPr>
          <w:sz w:val="20"/>
          <w:szCs w:val="20"/>
        </w:rPr>
        <w:t>,</w:t>
      </w:r>
      <w:r w:rsidR="00DF2682" w:rsidRPr="00883132">
        <w:rPr>
          <w:sz w:val="20"/>
          <w:szCs w:val="20"/>
        </w:rPr>
        <w:t xml:space="preserve"> som eleverne skal have foræret, så de får en sammenhæ</w:t>
      </w:r>
      <w:r w:rsidR="00D02D2D" w:rsidRPr="00883132">
        <w:rPr>
          <w:sz w:val="20"/>
          <w:szCs w:val="20"/>
        </w:rPr>
        <w:t>ngende helhedsforståelse af</w:t>
      </w:r>
      <w:r w:rsidR="00DF2682" w:rsidRPr="00883132">
        <w:rPr>
          <w:sz w:val="20"/>
          <w:szCs w:val="20"/>
        </w:rPr>
        <w:t xml:space="preserve"> </w:t>
      </w:r>
      <w:r w:rsidR="00D02D2D" w:rsidRPr="00883132">
        <w:rPr>
          <w:sz w:val="20"/>
          <w:szCs w:val="20"/>
        </w:rPr>
        <w:t xml:space="preserve">det matematikfaglige og det evt. </w:t>
      </w:r>
      <w:proofErr w:type="spellStart"/>
      <w:r w:rsidR="00D02D2D" w:rsidRPr="00883132">
        <w:rPr>
          <w:sz w:val="20"/>
          <w:szCs w:val="20"/>
        </w:rPr>
        <w:t>kontekstualiserende</w:t>
      </w:r>
      <w:proofErr w:type="spellEnd"/>
      <w:r w:rsidR="00D02D2D" w:rsidRPr="00883132">
        <w:rPr>
          <w:sz w:val="20"/>
          <w:szCs w:val="20"/>
        </w:rPr>
        <w:t xml:space="preserve"> tematiske </w:t>
      </w:r>
      <w:r w:rsidR="00DF2682" w:rsidRPr="00883132">
        <w:rPr>
          <w:sz w:val="20"/>
          <w:szCs w:val="20"/>
        </w:rPr>
        <w:t xml:space="preserve">indhold </w:t>
      </w:r>
      <w:r w:rsidR="00FE4AF5" w:rsidRPr="00883132">
        <w:rPr>
          <w:sz w:val="20"/>
          <w:szCs w:val="20"/>
        </w:rPr>
        <w:t>(de centrale fa</w:t>
      </w:r>
      <w:r w:rsidR="00D02D2D" w:rsidRPr="00883132">
        <w:rPr>
          <w:sz w:val="20"/>
          <w:szCs w:val="20"/>
        </w:rPr>
        <w:t>glige begreber og vidensområder</w:t>
      </w:r>
      <w:r w:rsidR="00815A1B" w:rsidRPr="00883132">
        <w:rPr>
          <w:sz w:val="20"/>
          <w:szCs w:val="20"/>
        </w:rPr>
        <w:t xml:space="preserve">, </w:t>
      </w:r>
      <w:proofErr w:type="spellStart"/>
      <w:r w:rsidR="00815A1B" w:rsidRPr="00883132">
        <w:rPr>
          <w:sz w:val="20"/>
          <w:szCs w:val="20"/>
        </w:rPr>
        <w:t>førfaglige</w:t>
      </w:r>
      <w:proofErr w:type="spellEnd"/>
      <w:r w:rsidR="00815A1B" w:rsidRPr="00883132">
        <w:rPr>
          <w:sz w:val="20"/>
          <w:szCs w:val="20"/>
        </w:rPr>
        <w:t xml:space="preserve"> ord, viden om verden</w:t>
      </w:r>
      <w:r w:rsidR="00FE4AF5" w:rsidRPr="00883132">
        <w:rPr>
          <w:sz w:val="20"/>
          <w:szCs w:val="20"/>
        </w:rPr>
        <w:t>)</w:t>
      </w:r>
      <w:r w:rsidR="00DF2682" w:rsidRPr="00883132">
        <w:rPr>
          <w:sz w:val="20"/>
          <w:szCs w:val="20"/>
        </w:rPr>
        <w:t xml:space="preserve">, og som særligt rummer viden fra Sprogmodellens kulturelle kontekst. </w:t>
      </w:r>
      <w:r w:rsidR="003734B7" w:rsidRPr="00883132">
        <w:rPr>
          <w:sz w:val="20"/>
          <w:szCs w:val="20"/>
        </w:rPr>
        <w:t xml:space="preserve">I helt tæt tilknytning til det faglige indhold i opgaven fortælles i dette pædagogiske </w:t>
      </w:r>
      <w:proofErr w:type="spellStart"/>
      <w:r w:rsidR="003734B7" w:rsidRPr="00883132">
        <w:rPr>
          <w:sz w:val="20"/>
          <w:szCs w:val="20"/>
        </w:rPr>
        <w:t>looop</w:t>
      </w:r>
      <w:proofErr w:type="spellEnd"/>
      <w:r w:rsidR="003734B7" w:rsidRPr="00883132">
        <w:rPr>
          <w:sz w:val="20"/>
          <w:szCs w:val="20"/>
        </w:rPr>
        <w:t xml:space="preserve"> </w:t>
      </w:r>
      <w:proofErr w:type="spellStart"/>
      <w:r w:rsidR="003734B7" w:rsidRPr="00883132">
        <w:rPr>
          <w:sz w:val="20"/>
          <w:szCs w:val="20"/>
        </w:rPr>
        <w:t>bla</w:t>
      </w:r>
      <w:proofErr w:type="spellEnd"/>
      <w:r w:rsidR="003734B7" w:rsidRPr="00883132">
        <w:rPr>
          <w:sz w:val="20"/>
          <w:szCs w:val="20"/>
        </w:rPr>
        <w:t xml:space="preserve">. om </w:t>
      </w:r>
      <w:r w:rsidR="003B28AF" w:rsidRPr="00883132">
        <w:rPr>
          <w:sz w:val="20"/>
          <w:szCs w:val="20"/>
        </w:rPr>
        <w:t xml:space="preserve">matematiks historie, hverdagens brug af netop dette matematikfaglige område og </w:t>
      </w:r>
      <w:r w:rsidR="003734B7" w:rsidRPr="00883132">
        <w:rPr>
          <w:sz w:val="20"/>
          <w:szCs w:val="20"/>
        </w:rPr>
        <w:t xml:space="preserve">om, hvordan netop disse </w:t>
      </w:r>
      <w:r w:rsidR="003B28AF" w:rsidRPr="00883132">
        <w:rPr>
          <w:sz w:val="20"/>
          <w:szCs w:val="20"/>
        </w:rPr>
        <w:t>matematikfaglige færdigheder</w:t>
      </w:r>
      <w:r w:rsidR="003734B7" w:rsidRPr="00883132">
        <w:rPr>
          <w:sz w:val="20"/>
          <w:szCs w:val="20"/>
        </w:rPr>
        <w:t xml:space="preserve"> anvendes globalt i hverdagen</w:t>
      </w:r>
      <w:r w:rsidR="003B28AF" w:rsidRPr="00883132">
        <w:rPr>
          <w:sz w:val="20"/>
          <w:szCs w:val="20"/>
        </w:rPr>
        <w:t xml:space="preserve">. </w:t>
      </w:r>
    </w:p>
    <w:p w:rsidR="00245C7C" w:rsidRPr="00883132" w:rsidRDefault="00245C7C" w:rsidP="00F13FF4">
      <w:pPr>
        <w:rPr>
          <w:sz w:val="24"/>
          <w:szCs w:val="24"/>
        </w:rPr>
      </w:pPr>
    </w:p>
    <w:p w:rsidR="00245C7C" w:rsidRPr="00883132" w:rsidRDefault="00245C7C" w:rsidP="00F13FF4">
      <w:pPr>
        <w:rPr>
          <w:sz w:val="24"/>
          <w:szCs w:val="24"/>
        </w:rPr>
      </w:pPr>
    </w:p>
    <w:p w:rsidR="00152E11" w:rsidRPr="00883132" w:rsidRDefault="00152E11">
      <w:pPr>
        <w:rPr>
          <w:sz w:val="24"/>
          <w:szCs w:val="24"/>
        </w:rPr>
      </w:pPr>
    </w:p>
    <w:p w:rsidR="00D57038" w:rsidRPr="00883132" w:rsidRDefault="00D57038">
      <w:pPr>
        <w:rPr>
          <w:sz w:val="24"/>
          <w:szCs w:val="24"/>
        </w:rPr>
      </w:pPr>
    </w:p>
    <w:p w:rsidR="00D56C89" w:rsidRPr="00883132" w:rsidRDefault="00DF2682" w:rsidP="00F13FF4">
      <w:pPr>
        <w:rPr>
          <w:sz w:val="20"/>
          <w:szCs w:val="20"/>
        </w:rPr>
      </w:pPr>
      <w:r w:rsidRPr="00883132">
        <w:rPr>
          <w:sz w:val="20"/>
          <w:szCs w:val="20"/>
        </w:rPr>
        <w:t>1b</w:t>
      </w:r>
      <w:r w:rsidR="00D57038" w:rsidRPr="00883132">
        <w:rPr>
          <w:sz w:val="20"/>
          <w:szCs w:val="20"/>
        </w:rPr>
        <w:t xml:space="preserve">. </w:t>
      </w:r>
      <w:r w:rsidRPr="00883132">
        <w:rPr>
          <w:sz w:val="20"/>
          <w:szCs w:val="20"/>
        </w:rPr>
        <w:t xml:space="preserve"> (MÅDE OG RELATION) </w:t>
      </w:r>
      <w:r w:rsidR="00D56C89" w:rsidRPr="00883132">
        <w:rPr>
          <w:sz w:val="20"/>
          <w:szCs w:val="20"/>
        </w:rPr>
        <w:t>Noter til</w:t>
      </w:r>
      <w:r w:rsidRPr="00883132">
        <w:rPr>
          <w:sz w:val="20"/>
          <w:szCs w:val="20"/>
        </w:rPr>
        <w:t xml:space="preserve">: </w:t>
      </w:r>
      <w:r w:rsidR="00484273" w:rsidRPr="00883132">
        <w:rPr>
          <w:sz w:val="20"/>
          <w:szCs w:val="20"/>
        </w:rPr>
        <w:t xml:space="preserve">Opgavesidens opbygning og de enkelte opgavers placering i denne helhed. </w:t>
      </w:r>
      <w:r w:rsidR="00D57038" w:rsidRPr="00883132">
        <w:rPr>
          <w:sz w:val="20"/>
          <w:szCs w:val="20"/>
        </w:rPr>
        <w:t>T</w:t>
      </w:r>
      <w:r w:rsidRPr="00883132">
        <w:rPr>
          <w:sz w:val="20"/>
          <w:szCs w:val="20"/>
        </w:rPr>
        <w:t>eksttype, tekst</w:t>
      </w:r>
      <w:r w:rsidR="00484273" w:rsidRPr="00883132">
        <w:rPr>
          <w:sz w:val="20"/>
          <w:szCs w:val="20"/>
        </w:rPr>
        <w:t>s</w:t>
      </w:r>
      <w:r w:rsidRPr="00883132">
        <w:rPr>
          <w:sz w:val="20"/>
          <w:szCs w:val="20"/>
        </w:rPr>
        <w:t>truktur og sproglige ressourcer, herunde</w:t>
      </w:r>
      <w:r w:rsidR="00D57038" w:rsidRPr="00883132">
        <w:rPr>
          <w:sz w:val="20"/>
          <w:szCs w:val="20"/>
        </w:rPr>
        <w:t>r</w:t>
      </w:r>
      <w:r w:rsidRPr="00883132">
        <w:rPr>
          <w:sz w:val="20"/>
          <w:szCs w:val="20"/>
        </w:rPr>
        <w:t xml:space="preserve"> de </w:t>
      </w:r>
      <w:r w:rsidR="00FE4AF5" w:rsidRPr="00883132">
        <w:rPr>
          <w:sz w:val="20"/>
          <w:szCs w:val="20"/>
        </w:rPr>
        <w:t xml:space="preserve">centrale faglige begreber, </w:t>
      </w:r>
      <w:proofErr w:type="spellStart"/>
      <w:r w:rsidR="00FE4AF5" w:rsidRPr="00883132">
        <w:rPr>
          <w:sz w:val="20"/>
          <w:szCs w:val="20"/>
        </w:rPr>
        <w:t>førfaglige</w:t>
      </w:r>
      <w:proofErr w:type="spellEnd"/>
      <w:r w:rsidR="00FE4AF5" w:rsidRPr="00883132">
        <w:rPr>
          <w:sz w:val="20"/>
          <w:szCs w:val="20"/>
        </w:rPr>
        <w:t xml:space="preserve"> ord, </w:t>
      </w:r>
      <w:proofErr w:type="spellStart"/>
      <w:r w:rsidR="00FE4AF5" w:rsidRPr="00883132">
        <w:rPr>
          <w:sz w:val="20"/>
          <w:szCs w:val="20"/>
        </w:rPr>
        <w:t>navigationsord</w:t>
      </w:r>
      <w:proofErr w:type="spellEnd"/>
      <w:r w:rsidR="00FE4AF5" w:rsidRPr="00883132">
        <w:rPr>
          <w:sz w:val="20"/>
          <w:szCs w:val="20"/>
        </w:rPr>
        <w:t xml:space="preserve"> og andre sproglige virkemidler.</w:t>
      </w:r>
      <w:r w:rsidR="00D57038" w:rsidRPr="00883132">
        <w:rPr>
          <w:sz w:val="20"/>
          <w:szCs w:val="20"/>
        </w:rPr>
        <w:t xml:space="preserve"> Viden som eleverne skal have foræret, så de får en sammenhængende helhedsforståelse af </w:t>
      </w:r>
      <w:r w:rsidR="00484273" w:rsidRPr="00883132">
        <w:rPr>
          <w:sz w:val="20"/>
          <w:szCs w:val="20"/>
        </w:rPr>
        <w:t xml:space="preserve">opgavesidens brug af </w:t>
      </w:r>
      <w:r w:rsidR="00D57038" w:rsidRPr="00883132">
        <w:rPr>
          <w:sz w:val="20"/>
          <w:szCs w:val="20"/>
        </w:rPr>
        <w:t>teksttype</w:t>
      </w:r>
      <w:r w:rsidR="00484273" w:rsidRPr="00883132">
        <w:rPr>
          <w:sz w:val="20"/>
          <w:szCs w:val="20"/>
        </w:rPr>
        <w:t>r/opgavens teksttype</w:t>
      </w:r>
      <w:r w:rsidR="00D57038" w:rsidRPr="00883132">
        <w:rPr>
          <w:sz w:val="20"/>
          <w:szCs w:val="20"/>
        </w:rPr>
        <w:t xml:space="preserve">, dens formål, </w:t>
      </w:r>
      <w:r w:rsidR="00FE4AF5" w:rsidRPr="00883132">
        <w:rPr>
          <w:sz w:val="20"/>
          <w:szCs w:val="20"/>
        </w:rPr>
        <w:t xml:space="preserve">faglige indhold, </w:t>
      </w:r>
      <w:r w:rsidR="00D57038" w:rsidRPr="00883132">
        <w:rPr>
          <w:sz w:val="20"/>
          <w:szCs w:val="20"/>
        </w:rPr>
        <w:t>kommunikationsforhold og sproglige virkemidler, og som s</w:t>
      </w:r>
      <w:r w:rsidR="00484273" w:rsidRPr="00883132">
        <w:rPr>
          <w:sz w:val="20"/>
          <w:szCs w:val="20"/>
        </w:rPr>
        <w:t>ærligt rummer viden fra opgaven/opgavesidens</w:t>
      </w:r>
      <w:r w:rsidR="00D57038" w:rsidRPr="00883132">
        <w:rPr>
          <w:sz w:val="20"/>
          <w:szCs w:val="20"/>
        </w:rPr>
        <w:t xml:space="preserve"> Situationskontekst, herunder lærerens valg af </w:t>
      </w:r>
      <w:proofErr w:type="spellStart"/>
      <w:r w:rsidR="00D57038" w:rsidRPr="00883132">
        <w:rPr>
          <w:sz w:val="20"/>
          <w:szCs w:val="20"/>
        </w:rPr>
        <w:t>læringsmål</w:t>
      </w:r>
      <w:proofErr w:type="spellEnd"/>
      <w:r w:rsidR="00D57038" w:rsidRPr="00883132">
        <w:rPr>
          <w:sz w:val="20"/>
          <w:szCs w:val="20"/>
        </w:rPr>
        <w:t xml:space="preserve">. </w:t>
      </w:r>
      <w:r w:rsidR="00D56C89" w:rsidRPr="00883132">
        <w:rPr>
          <w:sz w:val="20"/>
          <w:szCs w:val="20"/>
        </w:rPr>
        <w:t xml:space="preserve"> </w:t>
      </w:r>
    </w:p>
    <w:p w:rsidR="00D56C89" w:rsidRPr="00883132" w:rsidRDefault="00D56C89" w:rsidP="00F13FF4">
      <w:pPr>
        <w:rPr>
          <w:sz w:val="20"/>
          <w:szCs w:val="20"/>
        </w:rPr>
      </w:pPr>
    </w:p>
    <w:p w:rsidR="00D56C89" w:rsidRPr="00883132" w:rsidRDefault="00D56C89" w:rsidP="00F13FF4">
      <w:pPr>
        <w:rPr>
          <w:sz w:val="20"/>
          <w:szCs w:val="20"/>
        </w:rPr>
      </w:pPr>
    </w:p>
    <w:p w:rsidR="00D56C89" w:rsidRDefault="00D56C89" w:rsidP="00F13FF4">
      <w:pPr>
        <w:rPr>
          <w:b/>
          <w:sz w:val="20"/>
          <w:szCs w:val="20"/>
        </w:rPr>
      </w:pPr>
    </w:p>
    <w:p w:rsidR="00D56C89" w:rsidRDefault="00D56C89" w:rsidP="00F13FF4">
      <w:pPr>
        <w:rPr>
          <w:b/>
          <w:sz w:val="20"/>
          <w:szCs w:val="20"/>
        </w:rPr>
      </w:pPr>
    </w:p>
    <w:p w:rsidR="00815A1B" w:rsidRPr="00883132" w:rsidRDefault="00D57038" w:rsidP="00815A1B">
      <w:pPr>
        <w:rPr>
          <w:sz w:val="20"/>
          <w:szCs w:val="20"/>
        </w:rPr>
      </w:pPr>
      <w:r w:rsidRPr="00883132">
        <w:rPr>
          <w:sz w:val="20"/>
          <w:szCs w:val="20"/>
        </w:rPr>
        <w:lastRenderedPageBreak/>
        <w:t xml:space="preserve">1c. </w:t>
      </w:r>
      <w:r w:rsidR="009F7AA2" w:rsidRPr="00883132">
        <w:rPr>
          <w:sz w:val="20"/>
          <w:szCs w:val="20"/>
        </w:rPr>
        <w:t xml:space="preserve"> </w:t>
      </w:r>
      <w:r w:rsidRPr="00883132">
        <w:rPr>
          <w:sz w:val="20"/>
          <w:szCs w:val="20"/>
        </w:rPr>
        <w:t>(FELT, MÅDE og RELATION) Noter til</w:t>
      </w:r>
      <w:r w:rsidR="00484273" w:rsidRPr="00883132">
        <w:rPr>
          <w:sz w:val="20"/>
          <w:szCs w:val="20"/>
        </w:rPr>
        <w:t xml:space="preserve">: At forære, hvordan de multimodale </w:t>
      </w:r>
      <w:proofErr w:type="spellStart"/>
      <w:r w:rsidR="00484273" w:rsidRPr="00883132">
        <w:rPr>
          <w:sz w:val="20"/>
          <w:szCs w:val="20"/>
        </w:rPr>
        <w:t>videnskilder</w:t>
      </w:r>
      <w:proofErr w:type="spellEnd"/>
      <w:r w:rsidR="00484273" w:rsidRPr="00883132">
        <w:rPr>
          <w:sz w:val="20"/>
          <w:szCs w:val="20"/>
        </w:rPr>
        <w:t xml:space="preserve"> læses og siges med fokus på det matematikfaglige sprog</w:t>
      </w:r>
      <w:r w:rsidR="00815A1B" w:rsidRPr="00883132">
        <w:rPr>
          <w:sz w:val="20"/>
          <w:szCs w:val="20"/>
        </w:rPr>
        <w:t xml:space="preserve">, på </w:t>
      </w:r>
      <w:proofErr w:type="spellStart"/>
      <w:r w:rsidR="00815A1B" w:rsidRPr="00883132">
        <w:rPr>
          <w:sz w:val="20"/>
          <w:szCs w:val="20"/>
        </w:rPr>
        <w:t>navigationsordene</w:t>
      </w:r>
      <w:proofErr w:type="spellEnd"/>
      <w:r w:rsidR="00815A1B" w:rsidRPr="00883132">
        <w:rPr>
          <w:sz w:val="20"/>
          <w:szCs w:val="20"/>
        </w:rPr>
        <w:t xml:space="preserve"> og på </w:t>
      </w:r>
      <w:r w:rsidR="00883132" w:rsidRPr="00883132">
        <w:rPr>
          <w:sz w:val="20"/>
          <w:szCs w:val="20"/>
        </w:rPr>
        <w:t xml:space="preserve">information og viden fra grafer, billeder mv. </w:t>
      </w:r>
      <w:r w:rsidR="00815A1B" w:rsidRPr="00883132">
        <w:rPr>
          <w:sz w:val="20"/>
          <w:szCs w:val="20"/>
        </w:rPr>
        <w:t xml:space="preserve">Viden, som eleverne skal have foræret, så de for hver opgave får en sammenhængende helhedsforståelse af, hvordan opgavesidens emner (FELT), og de matematikfaglige krav fungerer sammen, og som særligt rummer viden fra Den tekstuelle kontekst og dermed på særlige notationsformer, tegn og faglige og </w:t>
      </w:r>
      <w:proofErr w:type="spellStart"/>
      <w:r w:rsidR="00815A1B" w:rsidRPr="00883132">
        <w:rPr>
          <w:sz w:val="20"/>
          <w:szCs w:val="20"/>
        </w:rPr>
        <w:t>førfaglige</w:t>
      </w:r>
      <w:proofErr w:type="spellEnd"/>
      <w:r w:rsidR="00815A1B" w:rsidRPr="00883132">
        <w:rPr>
          <w:sz w:val="20"/>
          <w:szCs w:val="20"/>
        </w:rPr>
        <w:t xml:space="preserve"> begreber</w:t>
      </w:r>
      <w:r w:rsidR="00883132" w:rsidRPr="00883132">
        <w:rPr>
          <w:sz w:val="20"/>
          <w:szCs w:val="20"/>
        </w:rPr>
        <w:t xml:space="preserve"> på, mellem og bag linjerne</w:t>
      </w:r>
      <w:r w:rsidR="00883132">
        <w:rPr>
          <w:sz w:val="20"/>
          <w:szCs w:val="20"/>
        </w:rPr>
        <w:t xml:space="preserve"> og graferne</w:t>
      </w:r>
      <w:r w:rsidR="00815A1B" w:rsidRPr="00883132">
        <w:rPr>
          <w:sz w:val="20"/>
          <w:szCs w:val="20"/>
        </w:rPr>
        <w:t>.  Særligt fokus på at læse de informationer, som senere skal anvendes i tekstsvaret.</w:t>
      </w:r>
    </w:p>
    <w:p w:rsidR="0072521D" w:rsidRDefault="0072521D" w:rsidP="00F13FF4">
      <w:pPr>
        <w:rPr>
          <w:b/>
          <w:i/>
          <w:sz w:val="20"/>
          <w:szCs w:val="20"/>
        </w:rPr>
      </w:pPr>
    </w:p>
    <w:p w:rsidR="0072521D" w:rsidRDefault="0072521D" w:rsidP="00F13FF4">
      <w:pPr>
        <w:rPr>
          <w:b/>
          <w:i/>
          <w:sz w:val="20"/>
          <w:szCs w:val="20"/>
        </w:rPr>
      </w:pPr>
    </w:p>
    <w:p w:rsidR="0072521D" w:rsidRDefault="0072521D" w:rsidP="00F13FF4">
      <w:pPr>
        <w:rPr>
          <w:b/>
          <w:i/>
          <w:sz w:val="20"/>
          <w:szCs w:val="20"/>
        </w:rPr>
      </w:pPr>
    </w:p>
    <w:p w:rsidR="0072521D" w:rsidRDefault="0072521D" w:rsidP="00F13FF4">
      <w:pPr>
        <w:rPr>
          <w:b/>
          <w:i/>
          <w:sz w:val="20"/>
          <w:szCs w:val="20"/>
        </w:rPr>
      </w:pPr>
    </w:p>
    <w:p w:rsidR="0072521D" w:rsidRDefault="0072521D" w:rsidP="00F13FF4">
      <w:pPr>
        <w:rPr>
          <w:b/>
          <w:i/>
          <w:sz w:val="20"/>
          <w:szCs w:val="20"/>
        </w:rPr>
      </w:pPr>
    </w:p>
    <w:p w:rsidR="0072521D" w:rsidRDefault="0072521D" w:rsidP="00F13FF4">
      <w:pPr>
        <w:rPr>
          <w:b/>
          <w:i/>
          <w:sz w:val="20"/>
          <w:szCs w:val="20"/>
        </w:rPr>
      </w:pPr>
    </w:p>
    <w:p w:rsidR="0072521D" w:rsidRDefault="0072521D" w:rsidP="00F13FF4">
      <w:pPr>
        <w:rPr>
          <w:b/>
          <w:sz w:val="20"/>
          <w:szCs w:val="20"/>
        </w:rPr>
      </w:pPr>
    </w:p>
    <w:p w:rsidR="0072521D" w:rsidRDefault="0072521D" w:rsidP="0072521D">
      <w:pPr>
        <w:rPr>
          <w:b/>
          <w:i/>
          <w:sz w:val="20"/>
          <w:szCs w:val="20"/>
        </w:rPr>
      </w:pPr>
    </w:p>
    <w:p w:rsidR="0072521D" w:rsidRPr="0072521D" w:rsidRDefault="0072521D" w:rsidP="0072521D">
      <w:pPr>
        <w:rPr>
          <w:b/>
          <w:i/>
          <w:sz w:val="20"/>
          <w:szCs w:val="20"/>
        </w:rPr>
      </w:pPr>
    </w:p>
    <w:p w:rsidR="0072521D" w:rsidRPr="0072521D" w:rsidRDefault="0072521D" w:rsidP="0072521D">
      <w:pPr>
        <w:rPr>
          <w:b/>
          <w:i/>
          <w:sz w:val="20"/>
          <w:szCs w:val="20"/>
        </w:rPr>
      </w:pPr>
    </w:p>
    <w:p w:rsidR="009F7AA2" w:rsidRDefault="009F7AA2" w:rsidP="009F7AA2">
      <w:pPr>
        <w:pStyle w:val="Listeafsnit"/>
        <w:rPr>
          <w:b/>
          <w:i/>
          <w:sz w:val="20"/>
          <w:szCs w:val="20"/>
        </w:rPr>
      </w:pPr>
    </w:p>
    <w:p w:rsidR="009F7AA2" w:rsidRDefault="00CE41BA" w:rsidP="00F13FF4">
      <w:pPr>
        <w:rPr>
          <w:b/>
          <w:sz w:val="32"/>
          <w:szCs w:val="32"/>
        </w:rPr>
      </w:pPr>
      <w:r w:rsidRPr="00CE41BA">
        <w:rPr>
          <w:b/>
          <w:sz w:val="32"/>
          <w:szCs w:val="32"/>
        </w:rPr>
        <w:t xml:space="preserve">2: </w:t>
      </w:r>
      <w:r w:rsidR="00884914">
        <w:rPr>
          <w:b/>
          <w:sz w:val="32"/>
          <w:szCs w:val="32"/>
        </w:rPr>
        <w:t>Detaljeret læsning</w:t>
      </w:r>
    </w:p>
    <w:p w:rsidR="00180BA5" w:rsidRPr="00180BA5" w:rsidRDefault="00205C05" w:rsidP="00180BA5">
      <w:pPr>
        <w:rPr>
          <w:sz w:val="20"/>
          <w:szCs w:val="20"/>
        </w:rPr>
      </w:pPr>
      <w:proofErr w:type="gramStart"/>
      <w:r w:rsidRPr="00180BA5">
        <w:rPr>
          <w:sz w:val="20"/>
          <w:szCs w:val="20"/>
        </w:rPr>
        <w:t>2a:  Noter</w:t>
      </w:r>
      <w:proofErr w:type="gramEnd"/>
      <w:r w:rsidRPr="00180BA5">
        <w:rPr>
          <w:sz w:val="20"/>
          <w:szCs w:val="20"/>
        </w:rPr>
        <w:t xml:space="preserve"> til: </w:t>
      </w:r>
      <w:proofErr w:type="spellStart"/>
      <w:r w:rsidRPr="00180BA5">
        <w:rPr>
          <w:sz w:val="20"/>
          <w:szCs w:val="20"/>
        </w:rPr>
        <w:t>Synonymisering</w:t>
      </w:r>
      <w:proofErr w:type="spellEnd"/>
      <w:r w:rsidRPr="00180BA5">
        <w:rPr>
          <w:sz w:val="20"/>
          <w:szCs w:val="20"/>
        </w:rPr>
        <w:t xml:space="preserve">. En opgave med tilhørende </w:t>
      </w:r>
      <w:proofErr w:type="spellStart"/>
      <w:r w:rsidRPr="00180BA5">
        <w:rPr>
          <w:sz w:val="20"/>
          <w:szCs w:val="20"/>
        </w:rPr>
        <w:t>videnskilder</w:t>
      </w:r>
      <w:proofErr w:type="spellEnd"/>
      <w:r w:rsidRPr="00180BA5">
        <w:rPr>
          <w:sz w:val="20"/>
          <w:szCs w:val="20"/>
        </w:rPr>
        <w:t xml:space="preserve"> (billeder, illustrationer, </w:t>
      </w:r>
      <w:proofErr w:type="spellStart"/>
      <w:r w:rsidRPr="00180BA5">
        <w:rPr>
          <w:sz w:val="20"/>
          <w:szCs w:val="20"/>
        </w:rPr>
        <w:t>faktabokse</w:t>
      </w:r>
      <w:proofErr w:type="spellEnd"/>
      <w:r w:rsidRPr="00180BA5">
        <w:rPr>
          <w:sz w:val="20"/>
          <w:szCs w:val="20"/>
        </w:rPr>
        <w:t xml:space="preserve"> og grafer) vælges ud og nærlæses via genfortælling, højtlæsning og </w:t>
      </w:r>
      <w:proofErr w:type="spellStart"/>
      <w:r w:rsidRPr="00180BA5">
        <w:rPr>
          <w:sz w:val="20"/>
          <w:szCs w:val="20"/>
        </w:rPr>
        <w:t>synonymisering</w:t>
      </w:r>
      <w:proofErr w:type="spellEnd"/>
      <w:r w:rsidRPr="00180BA5">
        <w:rPr>
          <w:sz w:val="20"/>
          <w:szCs w:val="20"/>
        </w:rPr>
        <w:t xml:space="preserve">. </w:t>
      </w:r>
      <w:r w:rsidR="00180BA5" w:rsidRPr="00180BA5">
        <w:rPr>
          <w:sz w:val="20"/>
          <w:szCs w:val="20"/>
        </w:rPr>
        <w:t xml:space="preserve">I hver sætning </w:t>
      </w:r>
      <w:r w:rsidR="00883132">
        <w:rPr>
          <w:sz w:val="20"/>
          <w:szCs w:val="20"/>
        </w:rPr>
        <w:t xml:space="preserve">/opgavedel </w:t>
      </w:r>
      <w:r w:rsidR="00180BA5" w:rsidRPr="00180BA5">
        <w:rPr>
          <w:sz w:val="20"/>
          <w:szCs w:val="20"/>
        </w:rPr>
        <w:t xml:space="preserve">understreger læreren som forberedelse til klassegennemgangen først det eller de ord og udtryk, som rummer de fastsatte </w:t>
      </w:r>
      <w:proofErr w:type="spellStart"/>
      <w:r w:rsidR="00180BA5" w:rsidRPr="00180BA5">
        <w:rPr>
          <w:sz w:val="20"/>
          <w:szCs w:val="20"/>
        </w:rPr>
        <w:t>læringsmål</w:t>
      </w:r>
      <w:proofErr w:type="spellEnd"/>
      <w:r w:rsidR="00180BA5" w:rsidRPr="00180BA5">
        <w:rPr>
          <w:sz w:val="20"/>
          <w:szCs w:val="20"/>
        </w:rPr>
        <w:t xml:space="preserve">, dernæst faglige og </w:t>
      </w:r>
      <w:proofErr w:type="spellStart"/>
      <w:r w:rsidR="00180BA5" w:rsidRPr="00180BA5">
        <w:rPr>
          <w:sz w:val="20"/>
          <w:szCs w:val="20"/>
        </w:rPr>
        <w:t>førfaglige</w:t>
      </w:r>
      <w:proofErr w:type="spellEnd"/>
      <w:r w:rsidR="00180BA5" w:rsidRPr="00180BA5">
        <w:rPr>
          <w:sz w:val="20"/>
          <w:szCs w:val="20"/>
        </w:rPr>
        <w:t xml:space="preserve"> ord, </w:t>
      </w:r>
      <w:proofErr w:type="spellStart"/>
      <w:r w:rsidR="00180BA5" w:rsidRPr="00180BA5">
        <w:rPr>
          <w:sz w:val="20"/>
          <w:szCs w:val="20"/>
        </w:rPr>
        <w:t>ordgrupper</w:t>
      </w:r>
      <w:proofErr w:type="spellEnd"/>
      <w:r w:rsidR="00180BA5" w:rsidRPr="00180BA5">
        <w:rPr>
          <w:sz w:val="20"/>
          <w:szCs w:val="20"/>
        </w:rPr>
        <w:t xml:space="preserve">, </w:t>
      </w:r>
      <w:proofErr w:type="spellStart"/>
      <w:r w:rsidR="00180BA5" w:rsidRPr="00180BA5">
        <w:rPr>
          <w:sz w:val="20"/>
          <w:szCs w:val="20"/>
        </w:rPr>
        <w:t>navigationsord</w:t>
      </w:r>
      <w:proofErr w:type="spellEnd"/>
      <w:r w:rsidR="00180BA5" w:rsidRPr="00180BA5">
        <w:rPr>
          <w:sz w:val="20"/>
          <w:szCs w:val="20"/>
        </w:rPr>
        <w:t xml:space="preserve"> og tekstbånd, som vælges ud til netop denne elevgruppe. </w:t>
      </w:r>
    </w:p>
    <w:p w:rsidR="00180BA5" w:rsidRPr="00180BA5" w:rsidRDefault="00180BA5" w:rsidP="00180BA5">
      <w:pPr>
        <w:rPr>
          <w:sz w:val="20"/>
          <w:szCs w:val="20"/>
        </w:rPr>
      </w:pPr>
      <w:r w:rsidRPr="00180BA5">
        <w:rPr>
          <w:sz w:val="20"/>
          <w:szCs w:val="20"/>
        </w:rPr>
        <w:t xml:space="preserve">Herpå forberedes genfortællingen af hver sætning, højtlæsningen og </w:t>
      </w:r>
      <w:proofErr w:type="spellStart"/>
      <w:r w:rsidRPr="00180BA5">
        <w:rPr>
          <w:sz w:val="20"/>
          <w:szCs w:val="20"/>
        </w:rPr>
        <w:t>synonymiseringens</w:t>
      </w:r>
      <w:proofErr w:type="spellEnd"/>
      <w:r w:rsidRPr="00180BA5">
        <w:rPr>
          <w:sz w:val="20"/>
          <w:szCs w:val="20"/>
        </w:rPr>
        <w:t xml:space="preserve"> ledetråde.  </w:t>
      </w:r>
    </w:p>
    <w:p w:rsidR="00180BA5" w:rsidRPr="00180BA5" w:rsidRDefault="00180BA5" w:rsidP="00180BA5">
      <w:pPr>
        <w:rPr>
          <w:sz w:val="20"/>
          <w:szCs w:val="20"/>
        </w:rPr>
      </w:pPr>
      <w:r w:rsidRPr="00180BA5">
        <w:rPr>
          <w:sz w:val="20"/>
          <w:szCs w:val="20"/>
        </w:rPr>
        <w:t>Ledetråd 1: Placering i sætningen</w:t>
      </w:r>
      <w:r w:rsidR="00883132">
        <w:rPr>
          <w:sz w:val="20"/>
          <w:szCs w:val="20"/>
        </w:rPr>
        <w:t xml:space="preserve">/placering på siden: </w:t>
      </w:r>
      <w:r w:rsidRPr="00180BA5">
        <w:rPr>
          <w:i/>
          <w:sz w:val="20"/>
          <w:szCs w:val="20"/>
        </w:rPr>
        <w:t xml:space="preserve"> </w:t>
      </w:r>
    </w:p>
    <w:p w:rsidR="00180BA5" w:rsidRPr="00ED7FCE" w:rsidRDefault="00180BA5" w:rsidP="00180BA5">
      <w:pPr>
        <w:rPr>
          <w:b/>
          <w:sz w:val="20"/>
          <w:szCs w:val="20"/>
        </w:rPr>
      </w:pPr>
      <w:r w:rsidRPr="00180BA5">
        <w:rPr>
          <w:sz w:val="20"/>
          <w:szCs w:val="20"/>
        </w:rPr>
        <w:t>Konkrete formuleringer af ledetråd 2 og 3:</w:t>
      </w:r>
      <w:r>
        <w:rPr>
          <w:b/>
          <w:sz w:val="20"/>
          <w:szCs w:val="20"/>
        </w:rPr>
        <w:t xml:space="preserve"> </w:t>
      </w:r>
      <w:r>
        <w:rPr>
          <w:b/>
          <w:sz w:val="20"/>
          <w:szCs w:val="20"/>
        </w:rPr>
        <w:tab/>
      </w:r>
    </w:p>
    <w:tbl>
      <w:tblPr>
        <w:tblStyle w:val="Tabel-Gitter"/>
        <w:tblW w:w="0" w:type="auto"/>
        <w:tblLook w:val="04A0"/>
      </w:tblPr>
      <w:tblGrid>
        <w:gridCol w:w="3259"/>
        <w:gridCol w:w="3259"/>
        <w:gridCol w:w="3260"/>
      </w:tblGrid>
      <w:tr w:rsidR="00180BA5" w:rsidTr="00883132">
        <w:tc>
          <w:tcPr>
            <w:tcW w:w="3259" w:type="dxa"/>
          </w:tcPr>
          <w:p w:rsidR="00180BA5" w:rsidRDefault="00180BA5" w:rsidP="00883132">
            <w:pPr>
              <w:rPr>
                <w:b/>
                <w:sz w:val="20"/>
                <w:szCs w:val="20"/>
              </w:rPr>
            </w:pPr>
            <w:proofErr w:type="spellStart"/>
            <w:r>
              <w:rPr>
                <w:b/>
                <w:sz w:val="20"/>
                <w:szCs w:val="20"/>
              </w:rPr>
              <w:t>Ordet/ordgruppen</w:t>
            </w:r>
            <w:r w:rsidR="00883132">
              <w:rPr>
                <w:b/>
                <w:sz w:val="20"/>
                <w:szCs w:val="20"/>
              </w:rPr>
              <w:t>/del</w:t>
            </w:r>
            <w:proofErr w:type="spellEnd"/>
            <w:r w:rsidR="00883132">
              <w:rPr>
                <w:b/>
                <w:sz w:val="20"/>
                <w:szCs w:val="20"/>
              </w:rPr>
              <w:t xml:space="preserve"> af graf</w:t>
            </w:r>
            <w:r>
              <w:rPr>
                <w:b/>
                <w:sz w:val="20"/>
                <w:szCs w:val="20"/>
              </w:rPr>
              <w:t xml:space="preserve"> som er understreget:     </w:t>
            </w:r>
          </w:p>
        </w:tc>
        <w:tc>
          <w:tcPr>
            <w:tcW w:w="3259" w:type="dxa"/>
          </w:tcPr>
          <w:p w:rsidR="00180BA5" w:rsidRDefault="00180BA5" w:rsidP="00883132">
            <w:pPr>
              <w:rPr>
                <w:b/>
                <w:sz w:val="20"/>
                <w:szCs w:val="20"/>
              </w:rPr>
            </w:pPr>
            <w:r>
              <w:rPr>
                <w:b/>
                <w:sz w:val="20"/>
                <w:szCs w:val="20"/>
              </w:rPr>
              <w:t xml:space="preserve">ledetråd 2: </w:t>
            </w:r>
            <w:proofErr w:type="spellStart"/>
            <w:r>
              <w:rPr>
                <w:b/>
                <w:sz w:val="20"/>
                <w:szCs w:val="20"/>
              </w:rPr>
              <w:t>hv-ord</w:t>
            </w:r>
            <w:proofErr w:type="spellEnd"/>
          </w:p>
          <w:p w:rsidR="00180BA5" w:rsidRDefault="00180BA5" w:rsidP="00883132">
            <w:pPr>
              <w:rPr>
                <w:b/>
                <w:sz w:val="20"/>
                <w:szCs w:val="20"/>
              </w:rPr>
            </w:pPr>
            <w:r>
              <w:rPr>
                <w:b/>
                <w:sz w:val="20"/>
                <w:szCs w:val="20"/>
              </w:rPr>
              <w:t xml:space="preserve">”Vi skal finde ud af, </w:t>
            </w:r>
            <w:proofErr w:type="spellStart"/>
            <w:r>
              <w:rPr>
                <w:b/>
                <w:sz w:val="20"/>
                <w:szCs w:val="20"/>
              </w:rPr>
              <w:t>hv</w:t>
            </w:r>
            <w:proofErr w:type="spellEnd"/>
            <w:proofErr w:type="gramStart"/>
            <w:r>
              <w:rPr>
                <w:b/>
                <w:sz w:val="20"/>
                <w:szCs w:val="20"/>
              </w:rPr>
              <w:t>………</w:t>
            </w:r>
            <w:proofErr w:type="gramEnd"/>
            <w:r>
              <w:rPr>
                <w:b/>
                <w:sz w:val="20"/>
                <w:szCs w:val="20"/>
              </w:rPr>
              <w:t>”</w:t>
            </w:r>
          </w:p>
        </w:tc>
        <w:tc>
          <w:tcPr>
            <w:tcW w:w="3260" w:type="dxa"/>
          </w:tcPr>
          <w:p w:rsidR="00180BA5" w:rsidRDefault="00180BA5" w:rsidP="00883132">
            <w:pPr>
              <w:rPr>
                <w:b/>
                <w:sz w:val="20"/>
                <w:szCs w:val="20"/>
              </w:rPr>
            </w:pPr>
            <w:r>
              <w:rPr>
                <w:b/>
                <w:sz w:val="20"/>
                <w:szCs w:val="20"/>
              </w:rPr>
              <w:t xml:space="preserve">ledetråd 3: </w:t>
            </w:r>
            <w:proofErr w:type="spellStart"/>
            <w:r>
              <w:rPr>
                <w:b/>
                <w:sz w:val="20"/>
                <w:szCs w:val="20"/>
              </w:rPr>
              <w:t>synonymiseringsforslag</w:t>
            </w:r>
            <w:proofErr w:type="spellEnd"/>
          </w:p>
        </w:tc>
      </w:tr>
      <w:tr w:rsidR="00180BA5" w:rsidTr="00883132">
        <w:tc>
          <w:tcPr>
            <w:tcW w:w="3259" w:type="dxa"/>
          </w:tcPr>
          <w:p w:rsidR="00180BA5" w:rsidRDefault="00180BA5" w:rsidP="00883132">
            <w:pPr>
              <w:rPr>
                <w:b/>
                <w:sz w:val="20"/>
                <w:szCs w:val="20"/>
              </w:rPr>
            </w:pPr>
          </w:p>
        </w:tc>
        <w:tc>
          <w:tcPr>
            <w:tcW w:w="3259" w:type="dxa"/>
          </w:tcPr>
          <w:p w:rsidR="00180BA5" w:rsidRDefault="00180BA5" w:rsidP="00883132">
            <w:pPr>
              <w:rPr>
                <w:b/>
                <w:sz w:val="20"/>
                <w:szCs w:val="20"/>
              </w:rPr>
            </w:pPr>
          </w:p>
        </w:tc>
        <w:tc>
          <w:tcPr>
            <w:tcW w:w="3260" w:type="dxa"/>
          </w:tcPr>
          <w:p w:rsidR="00180BA5" w:rsidRDefault="00180BA5" w:rsidP="00883132">
            <w:pPr>
              <w:rPr>
                <w:b/>
                <w:sz w:val="20"/>
                <w:szCs w:val="20"/>
              </w:rPr>
            </w:pPr>
          </w:p>
        </w:tc>
      </w:tr>
      <w:tr w:rsidR="00180BA5" w:rsidTr="00883132">
        <w:tc>
          <w:tcPr>
            <w:tcW w:w="3259" w:type="dxa"/>
          </w:tcPr>
          <w:p w:rsidR="00180BA5" w:rsidRDefault="00180BA5" w:rsidP="00883132">
            <w:pPr>
              <w:rPr>
                <w:b/>
                <w:sz w:val="20"/>
                <w:szCs w:val="20"/>
              </w:rPr>
            </w:pPr>
          </w:p>
        </w:tc>
        <w:tc>
          <w:tcPr>
            <w:tcW w:w="3259" w:type="dxa"/>
          </w:tcPr>
          <w:p w:rsidR="00180BA5" w:rsidRDefault="00180BA5" w:rsidP="00883132">
            <w:pPr>
              <w:rPr>
                <w:b/>
                <w:sz w:val="20"/>
                <w:szCs w:val="20"/>
              </w:rPr>
            </w:pPr>
          </w:p>
        </w:tc>
        <w:tc>
          <w:tcPr>
            <w:tcW w:w="3260" w:type="dxa"/>
          </w:tcPr>
          <w:p w:rsidR="00180BA5" w:rsidRDefault="00180BA5" w:rsidP="00883132">
            <w:pPr>
              <w:rPr>
                <w:b/>
                <w:sz w:val="20"/>
                <w:szCs w:val="20"/>
              </w:rPr>
            </w:pPr>
          </w:p>
        </w:tc>
      </w:tr>
      <w:tr w:rsidR="00180BA5" w:rsidTr="00883132">
        <w:tc>
          <w:tcPr>
            <w:tcW w:w="3259" w:type="dxa"/>
          </w:tcPr>
          <w:p w:rsidR="00180BA5" w:rsidRDefault="00180BA5" w:rsidP="00883132">
            <w:pPr>
              <w:rPr>
                <w:b/>
                <w:sz w:val="20"/>
                <w:szCs w:val="20"/>
              </w:rPr>
            </w:pPr>
          </w:p>
        </w:tc>
        <w:tc>
          <w:tcPr>
            <w:tcW w:w="3259" w:type="dxa"/>
          </w:tcPr>
          <w:p w:rsidR="00180BA5" w:rsidRDefault="00180BA5" w:rsidP="00883132">
            <w:pPr>
              <w:rPr>
                <w:b/>
                <w:sz w:val="20"/>
                <w:szCs w:val="20"/>
              </w:rPr>
            </w:pPr>
          </w:p>
        </w:tc>
        <w:tc>
          <w:tcPr>
            <w:tcW w:w="3260" w:type="dxa"/>
          </w:tcPr>
          <w:p w:rsidR="00180BA5" w:rsidRDefault="00180BA5" w:rsidP="00883132">
            <w:pPr>
              <w:rPr>
                <w:b/>
                <w:sz w:val="20"/>
                <w:szCs w:val="20"/>
              </w:rPr>
            </w:pPr>
          </w:p>
        </w:tc>
      </w:tr>
      <w:tr w:rsidR="00180BA5" w:rsidTr="00883132">
        <w:tc>
          <w:tcPr>
            <w:tcW w:w="3259" w:type="dxa"/>
          </w:tcPr>
          <w:p w:rsidR="00180BA5" w:rsidRDefault="00180BA5" w:rsidP="00883132">
            <w:pPr>
              <w:rPr>
                <w:b/>
                <w:sz w:val="20"/>
                <w:szCs w:val="20"/>
              </w:rPr>
            </w:pPr>
          </w:p>
        </w:tc>
        <w:tc>
          <w:tcPr>
            <w:tcW w:w="3259" w:type="dxa"/>
          </w:tcPr>
          <w:p w:rsidR="00180BA5" w:rsidRDefault="00180BA5" w:rsidP="00883132">
            <w:pPr>
              <w:rPr>
                <w:b/>
                <w:sz w:val="20"/>
                <w:szCs w:val="20"/>
              </w:rPr>
            </w:pPr>
          </w:p>
        </w:tc>
        <w:tc>
          <w:tcPr>
            <w:tcW w:w="3260" w:type="dxa"/>
          </w:tcPr>
          <w:p w:rsidR="00180BA5" w:rsidRDefault="00180BA5" w:rsidP="00883132">
            <w:pPr>
              <w:rPr>
                <w:b/>
                <w:sz w:val="20"/>
                <w:szCs w:val="20"/>
              </w:rPr>
            </w:pPr>
          </w:p>
        </w:tc>
      </w:tr>
      <w:tr w:rsidR="00180BA5" w:rsidTr="00883132">
        <w:tc>
          <w:tcPr>
            <w:tcW w:w="3259" w:type="dxa"/>
          </w:tcPr>
          <w:p w:rsidR="00180BA5" w:rsidRDefault="00180BA5" w:rsidP="00883132">
            <w:pPr>
              <w:rPr>
                <w:b/>
                <w:sz w:val="20"/>
                <w:szCs w:val="20"/>
              </w:rPr>
            </w:pPr>
          </w:p>
        </w:tc>
        <w:tc>
          <w:tcPr>
            <w:tcW w:w="3259" w:type="dxa"/>
          </w:tcPr>
          <w:p w:rsidR="00180BA5" w:rsidRDefault="00180BA5" w:rsidP="00883132">
            <w:pPr>
              <w:rPr>
                <w:b/>
                <w:sz w:val="20"/>
                <w:szCs w:val="20"/>
              </w:rPr>
            </w:pPr>
          </w:p>
        </w:tc>
        <w:tc>
          <w:tcPr>
            <w:tcW w:w="3260" w:type="dxa"/>
          </w:tcPr>
          <w:p w:rsidR="00180BA5" w:rsidRDefault="00180BA5" w:rsidP="00883132">
            <w:pPr>
              <w:rPr>
                <w:b/>
                <w:sz w:val="20"/>
                <w:szCs w:val="20"/>
              </w:rPr>
            </w:pPr>
          </w:p>
        </w:tc>
      </w:tr>
      <w:tr w:rsidR="00180BA5" w:rsidTr="00883132">
        <w:tc>
          <w:tcPr>
            <w:tcW w:w="3259" w:type="dxa"/>
          </w:tcPr>
          <w:p w:rsidR="00180BA5" w:rsidRDefault="00180BA5" w:rsidP="00883132">
            <w:pPr>
              <w:rPr>
                <w:b/>
                <w:sz w:val="20"/>
                <w:szCs w:val="20"/>
              </w:rPr>
            </w:pPr>
          </w:p>
        </w:tc>
        <w:tc>
          <w:tcPr>
            <w:tcW w:w="3259" w:type="dxa"/>
          </w:tcPr>
          <w:p w:rsidR="00180BA5" w:rsidRDefault="00180BA5" w:rsidP="00883132">
            <w:pPr>
              <w:rPr>
                <w:b/>
                <w:sz w:val="20"/>
                <w:szCs w:val="20"/>
              </w:rPr>
            </w:pPr>
          </w:p>
        </w:tc>
        <w:tc>
          <w:tcPr>
            <w:tcW w:w="3260" w:type="dxa"/>
          </w:tcPr>
          <w:p w:rsidR="00180BA5" w:rsidRDefault="00180BA5" w:rsidP="00883132">
            <w:pPr>
              <w:rPr>
                <w:b/>
                <w:sz w:val="20"/>
                <w:szCs w:val="20"/>
              </w:rPr>
            </w:pPr>
          </w:p>
        </w:tc>
      </w:tr>
      <w:tr w:rsidR="00180BA5" w:rsidTr="00883132">
        <w:tc>
          <w:tcPr>
            <w:tcW w:w="3259" w:type="dxa"/>
          </w:tcPr>
          <w:p w:rsidR="00180BA5" w:rsidRDefault="00180BA5" w:rsidP="00883132">
            <w:pPr>
              <w:rPr>
                <w:b/>
                <w:sz w:val="20"/>
                <w:szCs w:val="20"/>
              </w:rPr>
            </w:pPr>
          </w:p>
        </w:tc>
        <w:tc>
          <w:tcPr>
            <w:tcW w:w="3259" w:type="dxa"/>
          </w:tcPr>
          <w:p w:rsidR="00180BA5" w:rsidRDefault="00180BA5" w:rsidP="00883132">
            <w:pPr>
              <w:rPr>
                <w:b/>
                <w:sz w:val="20"/>
                <w:szCs w:val="20"/>
              </w:rPr>
            </w:pPr>
          </w:p>
        </w:tc>
        <w:tc>
          <w:tcPr>
            <w:tcW w:w="3260" w:type="dxa"/>
          </w:tcPr>
          <w:p w:rsidR="00180BA5" w:rsidRDefault="00180BA5" w:rsidP="00883132">
            <w:pPr>
              <w:rPr>
                <w:b/>
                <w:sz w:val="20"/>
                <w:szCs w:val="20"/>
              </w:rPr>
            </w:pPr>
          </w:p>
        </w:tc>
      </w:tr>
    </w:tbl>
    <w:p w:rsidR="00180BA5" w:rsidRPr="006B361C" w:rsidRDefault="00180BA5" w:rsidP="00180BA5">
      <w:pPr>
        <w:rPr>
          <w:b/>
          <w:sz w:val="20"/>
          <w:szCs w:val="20"/>
        </w:rPr>
      </w:pPr>
    </w:p>
    <w:p w:rsidR="00205C05" w:rsidRDefault="00205C05" w:rsidP="00205C05">
      <w:r>
        <w:t xml:space="preserve">Parallelt med dette sprogarbejde arbejdes der med selve opgaveløsningen, men </w:t>
      </w:r>
      <w:r w:rsidR="00883132">
        <w:t xml:space="preserve">stadig </w:t>
      </w:r>
      <w:r>
        <w:t>med fokus på de matematikfaglige benævnelser</w:t>
      </w:r>
      <w:r w:rsidR="00180BA5">
        <w:t xml:space="preserve">. </w:t>
      </w:r>
      <w:r w:rsidR="00883132">
        <w:t>I kolonne 2 skriver</w:t>
      </w:r>
      <w:r w:rsidR="00815A1B">
        <w:t xml:space="preserve"> </w:t>
      </w:r>
      <w:r w:rsidR="009D6D00">
        <w:t>lærer</w:t>
      </w:r>
      <w:r w:rsidR="00883132">
        <w:t xml:space="preserve"> her </w:t>
      </w:r>
      <w:r w:rsidR="009D6D00">
        <w:t xml:space="preserve">det som skal huskes i den valgte opgave og ud fra de valgte </w:t>
      </w:r>
      <w:proofErr w:type="spellStart"/>
      <w:r w:rsidR="009D6D00">
        <w:t>læringsmål</w:t>
      </w:r>
      <w:proofErr w:type="spellEnd"/>
      <w:r>
        <w:t xml:space="preserve">:  </w:t>
      </w:r>
    </w:p>
    <w:tbl>
      <w:tblPr>
        <w:tblStyle w:val="Tabel-Gitter"/>
        <w:tblW w:w="0" w:type="auto"/>
        <w:tblLook w:val="04A0"/>
      </w:tblPr>
      <w:tblGrid>
        <w:gridCol w:w="4889"/>
        <w:gridCol w:w="4889"/>
      </w:tblGrid>
      <w:tr w:rsidR="00180BA5" w:rsidTr="00180BA5">
        <w:tc>
          <w:tcPr>
            <w:tcW w:w="4889" w:type="dxa"/>
          </w:tcPr>
          <w:p w:rsidR="00815A1B" w:rsidRDefault="00815A1B" w:rsidP="00180BA5">
            <w:pPr>
              <w:rPr>
                <w:b/>
              </w:rPr>
            </w:pPr>
          </w:p>
          <w:p w:rsidR="009D6D00" w:rsidRDefault="00815A1B" w:rsidP="00180BA5">
            <w:pPr>
              <w:rPr>
                <w:b/>
              </w:rPr>
            </w:pPr>
            <w:r>
              <w:rPr>
                <w:b/>
              </w:rPr>
              <w:t xml:space="preserve">Kolonne 1: </w:t>
            </w:r>
          </w:p>
          <w:p w:rsidR="00180BA5" w:rsidRPr="00180BA5" w:rsidRDefault="00180BA5" w:rsidP="00180BA5">
            <w:pPr>
              <w:rPr>
                <w:b/>
              </w:rPr>
            </w:pPr>
            <w:r w:rsidRPr="00180BA5">
              <w:rPr>
                <w:b/>
              </w:rPr>
              <w:t>Opgaveløsningens faser:</w:t>
            </w:r>
          </w:p>
          <w:p w:rsidR="00180BA5" w:rsidRDefault="00180BA5" w:rsidP="00180BA5"/>
        </w:tc>
        <w:tc>
          <w:tcPr>
            <w:tcW w:w="4889" w:type="dxa"/>
          </w:tcPr>
          <w:p w:rsidR="009D6D00" w:rsidRDefault="009D6D00" w:rsidP="00180BA5">
            <w:pPr>
              <w:rPr>
                <w:b/>
              </w:rPr>
            </w:pPr>
          </w:p>
          <w:p w:rsidR="009D6D00" w:rsidRDefault="009D6D00" w:rsidP="00180BA5">
            <w:pPr>
              <w:rPr>
                <w:b/>
              </w:rPr>
            </w:pPr>
            <w:r>
              <w:rPr>
                <w:b/>
              </w:rPr>
              <w:t xml:space="preserve">Kolonne 2: </w:t>
            </w:r>
          </w:p>
          <w:p w:rsidR="00180BA5" w:rsidRPr="00180BA5" w:rsidRDefault="00180BA5" w:rsidP="00180BA5">
            <w:pPr>
              <w:rPr>
                <w:b/>
              </w:rPr>
            </w:pPr>
            <w:r w:rsidRPr="00180BA5">
              <w:rPr>
                <w:b/>
              </w:rPr>
              <w:t xml:space="preserve">Informationer </w:t>
            </w:r>
            <w:r>
              <w:rPr>
                <w:b/>
              </w:rPr>
              <w:t xml:space="preserve">i den </w:t>
            </w:r>
            <w:r w:rsidRPr="00180BA5">
              <w:rPr>
                <w:b/>
              </w:rPr>
              <w:t xml:space="preserve">valgte opgave: </w:t>
            </w:r>
          </w:p>
        </w:tc>
      </w:tr>
      <w:tr w:rsidR="00180BA5" w:rsidTr="00180BA5">
        <w:tc>
          <w:tcPr>
            <w:tcW w:w="4889" w:type="dxa"/>
          </w:tcPr>
          <w:p w:rsidR="00180BA5" w:rsidRDefault="00180BA5" w:rsidP="00180BA5">
            <w:r>
              <w:t xml:space="preserve">1: Find de nødvendige tal og oplysninger, så opgaven kan løses (konkrete tal, notationer, enheder og </w:t>
            </w:r>
            <w:proofErr w:type="spellStart"/>
            <w:r>
              <w:t>sammenbindingsord</w:t>
            </w:r>
            <w:proofErr w:type="spellEnd"/>
            <w:r>
              <w:t xml:space="preserve">, når man omtaler disse). </w:t>
            </w:r>
          </w:p>
          <w:p w:rsidR="00180BA5" w:rsidRDefault="00180BA5" w:rsidP="00205C05"/>
        </w:tc>
        <w:tc>
          <w:tcPr>
            <w:tcW w:w="4889" w:type="dxa"/>
          </w:tcPr>
          <w:p w:rsidR="00180BA5" w:rsidRDefault="00180BA5" w:rsidP="00205C05"/>
          <w:p w:rsidR="00180BA5" w:rsidRDefault="00180BA5" w:rsidP="00205C05"/>
          <w:p w:rsidR="00180BA5" w:rsidRDefault="00180BA5" w:rsidP="00205C05"/>
        </w:tc>
      </w:tr>
      <w:tr w:rsidR="00180BA5" w:rsidTr="00180BA5">
        <w:tc>
          <w:tcPr>
            <w:tcW w:w="4889" w:type="dxa"/>
          </w:tcPr>
          <w:p w:rsidR="00180BA5" w:rsidRDefault="00180BA5" w:rsidP="00180BA5">
            <w:r>
              <w:t>2: Benævn det som skal regnes ud (som jo står mellem linjerne og kræver viden om matematik).</w:t>
            </w:r>
          </w:p>
          <w:p w:rsidR="00180BA5" w:rsidRDefault="00180BA5" w:rsidP="00180BA5"/>
          <w:p w:rsidR="00180BA5" w:rsidRDefault="00180BA5" w:rsidP="00180BA5"/>
          <w:p w:rsidR="00180BA5" w:rsidRDefault="00180BA5" w:rsidP="00205C05"/>
        </w:tc>
        <w:tc>
          <w:tcPr>
            <w:tcW w:w="4889" w:type="dxa"/>
          </w:tcPr>
          <w:p w:rsidR="00180BA5" w:rsidRDefault="00180BA5" w:rsidP="00205C05"/>
          <w:p w:rsidR="00180BA5" w:rsidRDefault="00180BA5" w:rsidP="00205C05"/>
          <w:p w:rsidR="00180BA5" w:rsidRDefault="00180BA5" w:rsidP="00205C05"/>
        </w:tc>
      </w:tr>
      <w:tr w:rsidR="00180BA5" w:rsidTr="00180BA5">
        <w:tc>
          <w:tcPr>
            <w:tcW w:w="4889" w:type="dxa"/>
          </w:tcPr>
          <w:p w:rsidR="00180BA5" w:rsidRDefault="00180BA5" w:rsidP="00180BA5">
            <w:r>
              <w:t xml:space="preserve">3: Benævn det som skal gøres (metoden udsiges) </w:t>
            </w:r>
          </w:p>
          <w:p w:rsidR="00883132" w:rsidRDefault="00883132" w:rsidP="00180BA5">
            <w:r>
              <w:t xml:space="preserve">(står ofte ”mellem linjerne” og kræver matematikfaglig viden </w:t>
            </w:r>
            <w:proofErr w:type="gramStart"/>
            <w:r>
              <w:t>–men</w:t>
            </w:r>
            <w:proofErr w:type="gramEnd"/>
            <w:r>
              <w:t xml:space="preserve"> hvilken?)</w:t>
            </w:r>
          </w:p>
          <w:p w:rsidR="00180BA5" w:rsidRDefault="00180BA5" w:rsidP="00180BA5"/>
          <w:p w:rsidR="00180BA5" w:rsidRDefault="00180BA5" w:rsidP="00180BA5"/>
          <w:p w:rsidR="00180BA5" w:rsidRDefault="00180BA5" w:rsidP="00180BA5"/>
          <w:p w:rsidR="00180BA5" w:rsidRDefault="00180BA5" w:rsidP="00180BA5"/>
          <w:p w:rsidR="00180BA5" w:rsidRDefault="00180BA5" w:rsidP="00205C05"/>
        </w:tc>
        <w:tc>
          <w:tcPr>
            <w:tcW w:w="4889" w:type="dxa"/>
          </w:tcPr>
          <w:p w:rsidR="00180BA5" w:rsidRDefault="00180BA5" w:rsidP="00205C05"/>
        </w:tc>
      </w:tr>
      <w:tr w:rsidR="00180BA5" w:rsidTr="00180BA5">
        <w:tc>
          <w:tcPr>
            <w:tcW w:w="4889" w:type="dxa"/>
          </w:tcPr>
          <w:p w:rsidR="00180BA5" w:rsidRDefault="00180BA5" w:rsidP="00180BA5"/>
          <w:p w:rsidR="00180BA5" w:rsidRDefault="00180BA5" w:rsidP="00180BA5">
            <w:r>
              <w:t xml:space="preserve">4: Tematiser den matematikfaglige læsemåde </w:t>
            </w:r>
          </w:p>
          <w:p w:rsidR="00180BA5" w:rsidRDefault="00180BA5" w:rsidP="00180BA5"/>
          <w:p w:rsidR="00180BA5" w:rsidRDefault="00180BA5" w:rsidP="00180BA5">
            <w:r>
              <w:t>(nærlæsning).</w:t>
            </w:r>
          </w:p>
          <w:p w:rsidR="00180BA5" w:rsidRDefault="00180BA5" w:rsidP="00180BA5"/>
          <w:p w:rsidR="00180BA5" w:rsidRDefault="00180BA5" w:rsidP="00205C05"/>
        </w:tc>
        <w:tc>
          <w:tcPr>
            <w:tcW w:w="4889" w:type="dxa"/>
          </w:tcPr>
          <w:p w:rsidR="00180BA5" w:rsidRDefault="00180BA5" w:rsidP="00205C05"/>
        </w:tc>
      </w:tr>
    </w:tbl>
    <w:p w:rsidR="00180BA5" w:rsidRDefault="00180BA5" w:rsidP="00205C05"/>
    <w:p w:rsidR="00180BA5" w:rsidRDefault="00180BA5" w:rsidP="00205C05">
      <w:pPr>
        <w:ind w:left="1304"/>
      </w:pPr>
    </w:p>
    <w:p w:rsidR="009D6D00" w:rsidRDefault="009D6D00" w:rsidP="009D6D00">
      <w:r w:rsidRPr="009D6D00">
        <w:rPr>
          <w:b/>
        </w:rPr>
        <w:t xml:space="preserve">2b </w:t>
      </w:r>
      <w:r w:rsidRPr="009D6D00">
        <w:rPr>
          <w:rFonts w:cstheme="minorHAnsi"/>
          <w:b/>
        </w:rPr>
        <w:t>→ : Sprogkort</w:t>
      </w:r>
      <w:r>
        <w:rPr>
          <w:rFonts w:cstheme="minorHAnsi"/>
        </w:rPr>
        <w:t xml:space="preserve">: </w:t>
      </w:r>
      <w:r w:rsidR="006265E0">
        <w:rPr>
          <w:rFonts w:cstheme="minorHAnsi"/>
        </w:rPr>
        <w:t>”</w:t>
      </w:r>
      <w:proofErr w:type="spellStart"/>
      <w:r>
        <w:rPr>
          <w:rFonts w:cstheme="minorHAnsi"/>
        </w:rPr>
        <w:t>Matematikord</w:t>
      </w:r>
      <w:proofErr w:type="spellEnd"/>
      <w:r>
        <w:rPr>
          <w:rFonts w:cstheme="minorHAnsi"/>
        </w:rPr>
        <w:t xml:space="preserve"> i kontekst”. </w:t>
      </w:r>
      <w:proofErr w:type="spellStart"/>
      <w:r>
        <w:rPr>
          <w:rFonts w:cstheme="minorHAnsi"/>
        </w:rPr>
        <w:t>Førfaglige</w:t>
      </w:r>
      <w:proofErr w:type="spellEnd"/>
      <w:r>
        <w:rPr>
          <w:rFonts w:cstheme="minorHAnsi"/>
        </w:rPr>
        <w:t xml:space="preserve"> og faglige ord fra den valgte opgave gennemarbejdes via sprogkortet.  Lærer modellerer brugen af sprogkortet via fælles tænkning og skrivning de første gange.</w:t>
      </w:r>
    </w:p>
    <w:p w:rsidR="00180BA5" w:rsidRDefault="00180BA5" w:rsidP="009D6D00"/>
    <w:p w:rsidR="00180BA5" w:rsidRDefault="00180BA5" w:rsidP="00205C05">
      <w:pPr>
        <w:ind w:left="1304"/>
      </w:pPr>
    </w:p>
    <w:p w:rsidR="00180BA5" w:rsidRDefault="00180BA5" w:rsidP="00205C05">
      <w:pPr>
        <w:ind w:left="1304"/>
      </w:pPr>
    </w:p>
    <w:p w:rsidR="00180BA5" w:rsidRDefault="00180BA5" w:rsidP="00205C05">
      <w:pPr>
        <w:ind w:left="1304"/>
      </w:pPr>
    </w:p>
    <w:p w:rsidR="00180BA5" w:rsidRDefault="00180BA5" w:rsidP="00205C05">
      <w:pPr>
        <w:ind w:left="1304"/>
      </w:pPr>
    </w:p>
    <w:p w:rsidR="00883132" w:rsidRDefault="00884914" w:rsidP="00883132">
      <w:pPr>
        <w:rPr>
          <w:b/>
          <w:sz w:val="28"/>
          <w:szCs w:val="28"/>
        </w:rPr>
      </w:pPr>
      <w:r>
        <w:rPr>
          <w:b/>
          <w:sz w:val="28"/>
          <w:szCs w:val="28"/>
        </w:rPr>
        <w:t>3: Note-skrivning</w:t>
      </w:r>
    </w:p>
    <w:tbl>
      <w:tblPr>
        <w:tblStyle w:val="Tabel-Gitter"/>
        <w:tblW w:w="0" w:type="auto"/>
        <w:tblLook w:val="04A0"/>
      </w:tblPr>
      <w:tblGrid>
        <w:gridCol w:w="4889"/>
        <w:gridCol w:w="4889"/>
      </w:tblGrid>
      <w:tr w:rsidR="00883132" w:rsidTr="00883132">
        <w:tc>
          <w:tcPr>
            <w:tcW w:w="4889" w:type="dxa"/>
          </w:tcPr>
          <w:p w:rsidR="00883132" w:rsidRPr="00883132" w:rsidRDefault="00883132" w:rsidP="00883132">
            <w:pPr>
              <w:rPr>
                <w:b/>
                <w:sz w:val="24"/>
                <w:szCs w:val="24"/>
              </w:rPr>
            </w:pPr>
            <w:r w:rsidRPr="00883132">
              <w:rPr>
                <w:b/>
                <w:sz w:val="24"/>
                <w:szCs w:val="24"/>
              </w:rPr>
              <w:t xml:space="preserve">Regnestykket skrives op med brug af tal og symboler (skriftlig repræsentation): </w:t>
            </w:r>
          </w:p>
        </w:tc>
        <w:tc>
          <w:tcPr>
            <w:tcW w:w="4889" w:type="dxa"/>
          </w:tcPr>
          <w:p w:rsidR="00883132" w:rsidRPr="00883132" w:rsidRDefault="00883132" w:rsidP="00883132">
            <w:pPr>
              <w:rPr>
                <w:b/>
                <w:sz w:val="24"/>
                <w:szCs w:val="24"/>
              </w:rPr>
            </w:pPr>
            <w:r w:rsidRPr="00883132">
              <w:rPr>
                <w:b/>
                <w:sz w:val="24"/>
                <w:szCs w:val="24"/>
              </w:rPr>
              <w:t xml:space="preserve">Regnestykket udsiges (mundtlig repræsentation): </w:t>
            </w:r>
          </w:p>
        </w:tc>
      </w:tr>
      <w:tr w:rsidR="00883132" w:rsidTr="00883132">
        <w:tc>
          <w:tcPr>
            <w:tcW w:w="4889" w:type="dxa"/>
          </w:tcPr>
          <w:p w:rsidR="00883132" w:rsidRDefault="00883132" w:rsidP="00883132">
            <w:pPr>
              <w:rPr>
                <w:sz w:val="24"/>
                <w:szCs w:val="24"/>
              </w:rPr>
            </w:pPr>
          </w:p>
        </w:tc>
        <w:tc>
          <w:tcPr>
            <w:tcW w:w="4889" w:type="dxa"/>
          </w:tcPr>
          <w:p w:rsidR="00883132" w:rsidRDefault="00883132" w:rsidP="00883132">
            <w:pPr>
              <w:rPr>
                <w:sz w:val="24"/>
                <w:szCs w:val="24"/>
              </w:rPr>
            </w:pPr>
          </w:p>
        </w:tc>
      </w:tr>
      <w:tr w:rsidR="00883132" w:rsidTr="00883132">
        <w:tc>
          <w:tcPr>
            <w:tcW w:w="4889" w:type="dxa"/>
          </w:tcPr>
          <w:p w:rsidR="00883132" w:rsidRDefault="00883132" w:rsidP="00883132">
            <w:pPr>
              <w:rPr>
                <w:sz w:val="24"/>
                <w:szCs w:val="24"/>
              </w:rPr>
            </w:pPr>
          </w:p>
        </w:tc>
        <w:tc>
          <w:tcPr>
            <w:tcW w:w="4889" w:type="dxa"/>
          </w:tcPr>
          <w:p w:rsidR="00883132" w:rsidRDefault="00883132" w:rsidP="00883132">
            <w:pPr>
              <w:rPr>
                <w:sz w:val="24"/>
                <w:szCs w:val="24"/>
              </w:rPr>
            </w:pPr>
          </w:p>
        </w:tc>
      </w:tr>
      <w:tr w:rsidR="00883132" w:rsidTr="00883132">
        <w:tc>
          <w:tcPr>
            <w:tcW w:w="4889" w:type="dxa"/>
          </w:tcPr>
          <w:p w:rsidR="00883132" w:rsidRDefault="00883132" w:rsidP="00883132">
            <w:pPr>
              <w:rPr>
                <w:sz w:val="24"/>
                <w:szCs w:val="24"/>
              </w:rPr>
            </w:pPr>
          </w:p>
        </w:tc>
        <w:tc>
          <w:tcPr>
            <w:tcW w:w="4889" w:type="dxa"/>
          </w:tcPr>
          <w:p w:rsidR="00883132" w:rsidRDefault="00883132" w:rsidP="00883132">
            <w:pPr>
              <w:rPr>
                <w:sz w:val="24"/>
                <w:szCs w:val="24"/>
              </w:rPr>
            </w:pPr>
          </w:p>
        </w:tc>
      </w:tr>
      <w:tr w:rsidR="00883132" w:rsidTr="00883132">
        <w:tc>
          <w:tcPr>
            <w:tcW w:w="4889" w:type="dxa"/>
          </w:tcPr>
          <w:p w:rsidR="00883132" w:rsidRDefault="00883132" w:rsidP="00883132">
            <w:pPr>
              <w:rPr>
                <w:sz w:val="24"/>
                <w:szCs w:val="24"/>
              </w:rPr>
            </w:pPr>
          </w:p>
        </w:tc>
        <w:tc>
          <w:tcPr>
            <w:tcW w:w="4889" w:type="dxa"/>
          </w:tcPr>
          <w:p w:rsidR="00883132" w:rsidRDefault="00883132" w:rsidP="00883132">
            <w:pPr>
              <w:rPr>
                <w:sz w:val="24"/>
                <w:szCs w:val="24"/>
              </w:rPr>
            </w:pPr>
          </w:p>
        </w:tc>
      </w:tr>
      <w:tr w:rsidR="00883132" w:rsidTr="00883132">
        <w:tc>
          <w:tcPr>
            <w:tcW w:w="4889" w:type="dxa"/>
          </w:tcPr>
          <w:p w:rsidR="00883132" w:rsidRDefault="00883132" w:rsidP="00883132">
            <w:pPr>
              <w:rPr>
                <w:sz w:val="24"/>
                <w:szCs w:val="24"/>
              </w:rPr>
            </w:pPr>
          </w:p>
        </w:tc>
        <w:tc>
          <w:tcPr>
            <w:tcW w:w="4889" w:type="dxa"/>
          </w:tcPr>
          <w:p w:rsidR="00883132" w:rsidRDefault="00883132" w:rsidP="00883132">
            <w:pPr>
              <w:rPr>
                <w:sz w:val="24"/>
                <w:szCs w:val="24"/>
              </w:rPr>
            </w:pPr>
          </w:p>
        </w:tc>
      </w:tr>
      <w:tr w:rsidR="00883132" w:rsidTr="00883132">
        <w:tc>
          <w:tcPr>
            <w:tcW w:w="4889" w:type="dxa"/>
          </w:tcPr>
          <w:p w:rsidR="00883132" w:rsidRDefault="00883132" w:rsidP="00883132">
            <w:pPr>
              <w:rPr>
                <w:sz w:val="24"/>
                <w:szCs w:val="24"/>
              </w:rPr>
            </w:pPr>
          </w:p>
        </w:tc>
        <w:tc>
          <w:tcPr>
            <w:tcW w:w="4889" w:type="dxa"/>
          </w:tcPr>
          <w:p w:rsidR="00883132" w:rsidRDefault="00883132" w:rsidP="00883132">
            <w:pPr>
              <w:rPr>
                <w:sz w:val="24"/>
                <w:szCs w:val="24"/>
              </w:rPr>
            </w:pPr>
          </w:p>
        </w:tc>
      </w:tr>
      <w:tr w:rsidR="00883132" w:rsidTr="00883132">
        <w:tc>
          <w:tcPr>
            <w:tcW w:w="4889" w:type="dxa"/>
          </w:tcPr>
          <w:p w:rsidR="00883132" w:rsidRDefault="00883132" w:rsidP="00883132">
            <w:pPr>
              <w:rPr>
                <w:sz w:val="24"/>
                <w:szCs w:val="24"/>
              </w:rPr>
            </w:pPr>
          </w:p>
        </w:tc>
        <w:tc>
          <w:tcPr>
            <w:tcW w:w="4889" w:type="dxa"/>
          </w:tcPr>
          <w:p w:rsidR="00883132" w:rsidRDefault="00883132" w:rsidP="00883132">
            <w:pPr>
              <w:rPr>
                <w:sz w:val="24"/>
                <w:szCs w:val="24"/>
              </w:rPr>
            </w:pPr>
          </w:p>
        </w:tc>
      </w:tr>
    </w:tbl>
    <w:p w:rsidR="00883132" w:rsidRPr="00883132" w:rsidRDefault="00883132" w:rsidP="00883132">
      <w:pPr>
        <w:rPr>
          <w:sz w:val="24"/>
          <w:szCs w:val="24"/>
        </w:rPr>
      </w:pPr>
    </w:p>
    <w:p w:rsidR="00883132" w:rsidRDefault="00883132" w:rsidP="00883132">
      <w:pPr>
        <w:rPr>
          <w:sz w:val="24"/>
          <w:szCs w:val="24"/>
        </w:rPr>
      </w:pPr>
      <w:r>
        <w:rPr>
          <w:sz w:val="24"/>
          <w:szCs w:val="24"/>
        </w:rPr>
        <w:t>Noter til: Hvordan den mundtlige repræsentation og den skriftlige adskiller sig fra hinanden.</w:t>
      </w:r>
      <w:r w:rsidR="008F5698">
        <w:rPr>
          <w:sz w:val="24"/>
          <w:szCs w:val="24"/>
        </w:rPr>
        <w:t xml:space="preserve"> Hvad skal gøres tydeligt for eleverne? </w:t>
      </w:r>
    </w:p>
    <w:p w:rsidR="00247531" w:rsidRDefault="00247531" w:rsidP="006E5770"/>
    <w:p w:rsidR="00247531" w:rsidRDefault="00247531" w:rsidP="006E5770"/>
    <w:p w:rsidR="00883132" w:rsidRDefault="00883132" w:rsidP="006E5770"/>
    <w:p w:rsidR="008F5698" w:rsidRDefault="008F5698" w:rsidP="00883132">
      <w:pPr>
        <w:rPr>
          <w:b/>
        </w:rPr>
      </w:pPr>
    </w:p>
    <w:p w:rsidR="008F5698" w:rsidRDefault="008F5698" w:rsidP="00883132">
      <w:pPr>
        <w:rPr>
          <w:b/>
        </w:rPr>
      </w:pPr>
    </w:p>
    <w:p w:rsidR="008F5698" w:rsidRDefault="008F5698" w:rsidP="00883132">
      <w:pPr>
        <w:rPr>
          <w:b/>
        </w:rPr>
      </w:pPr>
    </w:p>
    <w:p w:rsidR="008F5698" w:rsidRDefault="008F5698" w:rsidP="00883132">
      <w:pPr>
        <w:rPr>
          <w:b/>
        </w:rPr>
      </w:pPr>
    </w:p>
    <w:p w:rsidR="008F5698" w:rsidRDefault="008F5698" w:rsidP="00883132">
      <w:pPr>
        <w:rPr>
          <w:b/>
        </w:rPr>
      </w:pPr>
    </w:p>
    <w:p w:rsidR="008F5698" w:rsidRDefault="008F5698" w:rsidP="00883132">
      <w:pPr>
        <w:rPr>
          <w:b/>
        </w:rPr>
      </w:pPr>
    </w:p>
    <w:p w:rsidR="00883132" w:rsidRDefault="00883132" w:rsidP="00883132">
      <w:r>
        <w:rPr>
          <w:b/>
        </w:rPr>
        <w:t>3</w:t>
      </w:r>
      <w:r w:rsidRPr="009D6D00">
        <w:rPr>
          <w:b/>
        </w:rPr>
        <w:t xml:space="preserve">b </w:t>
      </w:r>
      <w:proofErr w:type="gramStart"/>
      <w:r w:rsidRPr="009D6D00">
        <w:rPr>
          <w:rFonts w:cstheme="minorHAnsi"/>
          <w:b/>
        </w:rPr>
        <w:t>→ :</w:t>
      </w:r>
      <w:proofErr w:type="gramEnd"/>
      <w:r w:rsidRPr="009D6D00">
        <w:rPr>
          <w:rFonts w:cstheme="minorHAnsi"/>
          <w:b/>
        </w:rPr>
        <w:t xml:space="preserve"> Sprogkort</w:t>
      </w:r>
      <w:r>
        <w:rPr>
          <w:rFonts w:cstheme="minorHAnsi"/>
        </w:rPr>
        <w:t xml:space="preserve">: Metode. Noter til </w:t>
      </w:r>
      <w:proofErr w:type="spellStart"/>
      <w:r>
        <w:rPr>
          <w:rFonts w:cstheme="minorHAnsi"/>
        </w:rPr>
        <w:t>stilladseringen</w:t>
      </w:r>
      <w:proofErr w:type="spellEnd"/>
      <w:r>
        <w:rPr>
          <w:rFonts w:cstheme="minorHAnsi"/>
        </w:rPr>
        <w:t xml:space="preserve"> af dette: </w:t>
      </w:r>
    </w:p>
    <w:p w:rsidR="00883132" w:rsidRDefault="00883132" w:rsidP="006E5770"/>
    <w:p w:rsidR="00883132" w:rsidRDefault="00883132" w:rsidP="006E5770"/>
    <w:p w:rsidR="008F5698" w:rsidRDefault="008F5698" w:rsidP="00247531">
      <w:pPr>
        <w:rPr>
          <w:b/>
          <w:sz w:val="28"/>
          <w:szCs w:val="28"/>
        </w:rPr>
      </w:pPr>
    </w:p>
    <w:p w:rsidR="008F5698" w:rsidRDefault="008F5698" w:rsidP="00247531">
      <w:pPr>
        <w:rPr>
          <w:b/>
          <w:sz w:val="28"/>
          <w:szCs w:val="28"/>
        </w:rPr>
      </w:pPr>
    </w:p>
    <w:p w:rsidR="008F5698" w:rsidRDefault="008F5698" w:rsidP="00247531">
      <w:pPr>
        <w:rPr>
          <w:b/>
          <w:sz w:val="28"/>
          <w:szCs w:val="28"/>
        </w:rPr>
      </w:pPr>
    </w:p>
    <w:p w:rsidR="008F5698" w:rsidRDefault="008F5698" w:rsidP="00247531">
      <w:pPr>
        <w:rPr>
          <w:b/>
          <w:sz w:val="28"/>
          <w:szCs w:val="28"/>
        </w:rPr>
      </w:pPr>
    </w:p>
    <w:p w:rsidR="008F5698" w:rsidRDefault="008F5698" w:rsidP="00247531">
      <w:pPr>
        <w:rPr>
          <w:b/>
          <w:sz w:val="28"/>
          <w:szCs w:val="28"/>
        </w:rPr>
      </w:pPr>
    </w:p>
    <w:p w:rsidR="00247531" w:rsidRDefault="00884914" w:rsidP="00247531">
      <w:pPr>
        <w:rPr>
          <w:b/>
          <w:sz w:val="28"/>
          <w:szCs w:val="28"/>
        </w:rPr>
      </w:pPr>
      <w:r>
        <w:rPr>
          <w:b/>
          <w:sz w:val="28"/>
          <w:szCs w:val="28"/>
        </w:rPr>
        <w:t>4: Fællesskrivning af tekstsvar</w:t>
      </w:r>
    </w:p>
    <w:p w:rsidR="008F5698" w:rsidRDefault="008F5698" w:rsidP="00247531">
      <w:pPr>
        <w:rPr>
          <w:sz w:val="24"/>
          <w:szCs w:val="24"/>
        </w:rPr>
      </w:pPr>
      <w:r>
        <w:rPr>
          <w:sz w:val="24"/>
          <w:szCs w:val="24"/>
        </w:rPr>
        <w:t xml:space="preserve">Lærer gennemskriver her eget tekstsvar som forberedelse til fællesskrivningen på klassen: </w:t>
      </w:r>
    </w:p>
    <w:p w:rsidR="008F5698" w:rsidRPr="008F5698" w:rsidRDefault="008F5698" w:rsidP="00247531">
      <w:pPr>
        <w:rPr>
          <w:sz w:val="24"/>
          <w:szCs w:val="24"/>
        </w:rPr>
      </w:pPr>
    </w:p>
    <w:p w:rsidR="0090691E" w:rsidRDefault="0090691E" w:rsidP="004F0402">
      <w:pPr>
        <w:rPr>
          <w:b/>
          <w:sz w:val="28"/>
          <w:szCs w:val="28"/>
        </w:rPr>
      </w:pPr>
    </w:p>
    <w:p w:rsidR="008F5698" w:rsidRDefault="008F5698" w:rsidP="004F0402">
      <w:pPr>
        <w:rPr>
          <w:b/>
          <w:sz w:val="28"/>
          <w:szCs w:val="28"/>
        </w:rPr>
      </w:pPr>
    </w:p>
    <w:p w:rsidR="008F5698" w:rsidRDefault="008F5698" w:rsidP="004F0402">
      <w:pPr>
        <w:rPr>
          <w:b/>
          <w:sz w:val="24"/>
          <w:szCs w:val="24"/>
        </w:rPr>
      </w:pPr>
    </w:p>
    <w:p w:rsidR="008F5698" w:rsidRDefault="008F5698" w:rsidP="004F0402">
      <w:pPr>
        <w:rPr>
          <w:b/>
          <w:sz w:val="24"/>
          <w:szCs w:val="24"/>
        </w:rPr>
      </w:pPr>
    </w:p>
    <w:p w:rsidR="008F5698" w:rsidRDefault="008F5698" w:rsidP="004F0402">
      <w:pPr>
        <w:rPr>
          <w:b/>
          <w:sz w:val="24"/>
          <w:szCs w:val="24"/>
        </w:rPr>
      </w:pPr>
    </w:p>
    <w:p w:rsidR="008F5698" w:rsidRDefault="008F5698" w:rsidP="004F0402">
      <w:pPr>
        <w:rPr>
          <w:b/>
          <w:sz w:val="24"/>
          <w:szCs w:val="24"/>
        </w:rPr>
      </w:pPr>
    </w:p>
    <w:p w:rsidR="008F5698" w:rsidRDefault="008F5698" w:rsidP="004F0402">
      <w:pPr>
        <w:rPr>
          <w:b/>
          <w:sz w:val="24"/>
          <w:szCs w:val="24"/>
        </w:rPr>
      </w:pPr>
    </w:p>
    <w:p w:rsidR="00916B2B" w:rsidRDefault="00916B2B" w:rsidP="00916B2B">
      <w:pPr>
        <w:rPr>
          <w:sz w:val="24"/>
          <w:szCs w:val="24"/>
        </w:rPr>
      </w:pPr>
    </w:p>
    <w:p w:rsidR="00916B2B" w:rsidRPr="00FB6778" w:rsidRDefault="00916B2B" w:rsidP="00916B2B">
      <w:pPr>
        <w:rPr>
          <w:b/>
        </w:rPr>
      </w:pPr>
      <w:r w:rsidRPr="00916B2B">
        <w:rPr>
          <w:sz w:val="24"/>
          <w:szCs w:val="24"/>
        </w:rPr>
        <w:t xml:space="preserve">Evt. gennemføres på klassen først en mundtlig repræsentation af tekstsvaret før det </w:t>
      </w:r>
      <w:proofErr w:type="spellStart"/>
      <w:r w:rsidRPr="00916B2B">
        <w:rPr>
          <w:sz w:val="24"/>
          <w:szCs w:val="24"/>
        </w:rPr>
        <w:t>skriftliggøres</w:t>
      </w:r>
      <w:proofErr w:type="spellEnd"/>
      <w:r w:rsidRPr="00916B2B">
        <w:rPr>
          <w:sz w:val="24"/>
          <w:szCs w:val="24"/>
        </w:rPr>
        <w:t>.</w:t>
      </w:r>
      <w:r>
        <w:rPr>
          <w:b/>
          <w:sz w:val="24"/>
          <w:szCs w:val="24"/>
        </w:rPr>
        <w:t xml:space="preserve"> </w:t>
      </w:r>
      <w:r>
        <w:t xml:space="preserve">Noter til organisering af denne mundtlige </w:t>
      </w:r>
      <w:proofErr w:type="spellStart"/>
      <w:r>
        <w:t>stilladsering</w:t>
      </w:r>
      <w:proofErr w:type="spellEnd"/>
      <w:r>
        <w:t xml:space="preserve">: </w:t>
      </w:r>
    </w:p>
    <w:p w:rsidR="008F5698" w:rsidRDefault="008F5698" w:rsidP="004F0402">
      <w:pPr>
        <w:rPr>
          <w:b/>
          <w:sz w:val="24"/>
          <w:szCs w:val="24"/>
        </w:rPr>
      </w:pPr>
    </w:p>
    <w:p w:rsidR="008F5698" w:rsidRPr="008F5698" w:rsidRDefault="008F5698" w:rsidP="004F0402">
      <w:pPr>
        <w:rPr>
          <w:b/>
          <w:sz w:val="24"/>
          <w:szCs w:val="24"/>
        </w:rPr>
      </w:pPr>
    </w:p>
    <w:p w:rsidR="00916B2B" w:rsidRDefault="00916B2B" w:rsidP="008F5698">
      <w:pPr>
        <w:rPr>
          <w:b/>
        </w:rPr>
      </w:pPr>
    </w:p>
    <w:p w:rsidR="00916B2B" w:rsidRPr="00916B2B" w:rsidRDefault="00916B2B" w:rsidP="008F5698">
      <w:pPr>
        <w:rPr>
          <w:b/>
        </w:rPr>
      </w:pPr>
      <w:r w:rsidRPr="00916B2B">
        <w:rPr>
          <w:b/>
        </w:rPr>
        <w:t xml:space="preserve">Sprogkort: </w:t>
      </w:r>
    </w:p>
    <w:p w:rsidR="008F5698" w:rsidRDefault="008F5698" w:rsidP="008F5698">
      <w:r>
        <w:t xml:space="preserve">Sprogkortene gennemskrives af lærer som forberedelse til denne del af det pædagogiske loop. </w:t>
      </w:r>
    </w:p>
    <w:p w:rsidR="008F5698" w:rsidRPr="008F5698" w:rsidRDefault="008F5698" w:rsidP="004F0402">
      <w:pPr>
        <w:rPr>
          <w:sz w:val="24"/>
          <w:szCs w:val="24"/>
        </w:rPr>
      </w:pPr>
      <w:r w:rsidRPr="008F5698">
        <w:rPr>
          <w:sz w:val="24"/>
          <w:szCs w:val="24"/>
        </w:rPr>
        <w:t>Evt. noter til modellering</w:t>
      </w:r>
      <w:r>
        <w:rPr>
          <w:sz w:val="24"/>
          <w:szCs w:val="24"/>
        </w:rPr>
        <w:t xml:space="preserve">sdelen/undervisning i de forskellige sprogkort: </w:t>
      </w:r>
    </w:p>
    <w:p w:rsidR="008F5698" w:rsidRDefault="008F5698" w:rsidP="008F5698">
      <w:pPr>
        <w:rPr>
          <w:rFonts w:cstheme="minorHAnsi"/>
        </w:rPr>
      </w:pPr>
      <w:r>
        <w:rPr>
          <w:b/>
        </w:rPr>
        <w:t>4b</w:t>
      </w:r>
      <w:r w:rsidRPr="009D6D00">
        <w:rPr>
          <w:b/>
        </w:rPr>
        <w:t xml:space="preserve"> </w:t>
      </w:r>
      <w:proofErr w:type="gramStart"/>
      <w:r w:rsidRPr="009D6D00">
        <w:rPr>
          <w:rFonts w:cstheme="minorHAnsi"/>
          <w:b/>
        </w:rPr>
        <w:t>→ :</w:t>
      </w:r>
      <w:proofErr w:type="gramEnd"/>
      <w:r w:rsidRPr="009D6D00">
        <w:rPr>
          <w:rFonts w:cstheme="minorHAnsi"/>
          <w:b/>
        </w:rPr>
        <w:t xml:space="preserve"> Sprogkort</w:t>
      </w:r>
      <w:r>
        <w:rPr>
          <w:rFonts w:cstheme="minorHAnsi"/>
        </w:rPr>
        <w:t>: Definitioner</w:t>
      </w:r>
    </w:p>
    <w:p w:rsidR="008F5698" w:rsidRDefault="008F5698" w:rsidP="008F5698">
      <w:pPr>
        <w:rPr>
          <w:b/>
        </w:rPr>
      </w:pPr>
    </w:p>
    <w:p w:rsidR="008F5698" w:rsidRDefault="008F5698" w:rsidP="008F5698">
      <w:r>
        <w:rPr>
          <w:b/>
        </w:rPr>
        <w:t>4c</w:t>
      </w:r>
      <w:r w:rsidRPr="009D6D00">
        <w:rPr>
          <w:b/>
        </w:rPr>
        <w:t xml:space="preserve"> </w:t>
      </w:r>
      <w:proofErr w:type="gramStart"/>
      <w:r w:rsidRPr="009D6D00">
        <w:rPr>
          <w:rFonts w:cstheme="minorHAnsi"/>
          <w:b/>
        </w:rPr>
        <w:t>→ :</w:t>
      </w:r>
      <w:proofErr w:type="gramEnd"/>
      <w:r w:rsidRPr="009D6D00">
        <w:rPr>
          <w:rFonts w:cstheme="minorHAnsi"/>
          <w:b/>
        </w:rPr>
        <w:t xml:space="preserve"> Sprogkort</w:t>
      </w:r>
      <w:r>
        <w:rPr>
          <w:rFonts w:cstheme="minorHAnsi"/>
        </w:rPr>
        <w:t>: Sætninger</w:t>
      </w:r>
    </w:p>
    <w:p w:rsidR="008F5698" w:rsidRDefault="008F5698" w:rsidP="008F5698">
      <w:pPr>
        <w:rPr>
          <w:b/>
        </w:rPr>
      </w:pPr>
    </w:p>
    <w:p w:rsidR="008F5698" w:rsidRDefault="008F5698" w:rsidP="008F5698">
      <w:r>
        <w:rPr>
          <w:b/>
        </w:rPr>
        <w:lastRenderedPageBreak/>
        <w:t>4d</w:t>
      </w:r>
      <w:r w:rsidRPr="009D6D00">
        <w:rPr>
          <w:b/>
        </w:rPr>
        <w:t xml:space="preserve"> </w:t>
      </w:r>
      <w:proofErr w:type="gramStart"/>
      <w:r w:rsidRPr="009D6D00">
        <w:rPr>
          <w:rFonts w:cstheme="minorHAnsi"/>
          <w:b/>
        </w:rPr>
        <w:t>→ :</w:t>
      </w:r>
      <w:proofErr w:type="gramEnd"/>
      <w:r w:rsidRPr="009D6D00">
        <w:rPr>
          <w:rFonts w:cstheme="minorHAnsi"/>
          <w:b/>
        </w:rPr>
        <w:t xml:space="preserve"> Sprogkort</w:t>
      </w:r>
      <w:r>
        <w:rPr>
          <w:rFonts w:cstheme="minorHAnsi"/>
        </w:rPr>
        <w:t>: Bevis</w:t>
      </w:r>
    </w:p>
    <w:p w:rsidR="008F5698" w:rsidRDefault="00884914" w:rsidP="004F0402">
      <w:pPr>
        <w:rPr>
          <w:b/>
          <w:sz w:val="28"/>
          <w:szCs w:val="28"/>
        </w:rPr>
      </w:pPr>
      <w:r>
        <w:rPr>
          <w:b/>
          <w:sz w:val="28"/>
          <w:szCs w:val="28"/>
        </w:rPr>
        <w:t xml:space="preserve">5: Genskrivning </w:t>
      </w:r>
    </w:p>
    <w:p w:rsidR="004B6E5A" w:rsidRDefault="004B6E5A" w:rsidP="004F0402">
      <w:r>
        <w:t>Tekstsvaret genskrives af hver elev.</w:t>
      </w:r>
    </w:p>
    <w:p w:rsidR="004F0402" w:rsidRPr="008F5698" w:rsidRDefault="008F5698" w:rsidP="004F0402">
      <w:pPr>
        <w:rPr>
          <w:b/>
          <w:sz w:val="28"/>
          <w:szCs w:val="28"/>
        </w:rPr>
      </w:pPr>
      <w:r>
        <w:t xml:space="preserve">Model-opgaven og model-tekstsvaret </w:t>
      </w:r>
      <w:r w:rsidR="004F0402">
        <w:t>kan evt. genlæses. Herefter gøres de utilgængelige for eleverne.</w:t>
      </w:r>
    </w:p>
    <w:p w:rsidR="0090691E" w:rsidRPr="00FB6778" w:rsidRDefault="008F5698" w:rsidP="0090691E">
      <w:pPr>
        <w:rPr>
          <w:b/>
        </w:rPr>
      </w:pPr>
      <w:r>
        <w:t>Noter til organisering, igangsætning, gennemførelse og afslutning (feedback) til elever i dette pædagogiske loop:</w:t>
      </w:r>
    </w:p>
    <w:p w:rsidR="0090691E" w:rsidRDefault="0090691E" w:rsidP="0090691E">
      <w:pPr>
        <w:rPr>
          <w:b/>
          <w:sz w:val="28"/>
          <w:szCs w:val="28"/>
        </w:rPr>
      </w:pPr>
    </w:p>
    <w:p w:rsidR="008F5698" w:rsidRDefault="008F5698" w:rsidP="0090691E">
      <w:pPr>
        <w:rPr>
          <w:b/>
          <w:sz w:val="28"/>
          <w:szCs w:val="28"/>
        </w:rPr>
      </w:pPr>
    </w:p>
    <w:p w:rsidR="008F5698" w:rsidRDefault="008F5698" w:rsidP="0090691E">
      <w:pPr>
        <w:rPr>
          <w:b/>
          <w:sz w:val="28"/>
          <w:szCs w:val="28"/>
        </w:rPr>
      </w:pPr>
    </w:p>
    <w:p w:rsidR="004B6E5A" w:rsidRDefault="004B6E5A" w:rsidP="008F5698">
      <w:pPr>
        <w:rPr>
          <w:sz w:val="24"/>
          <w:szCs w:val="24"/>
        </w:rPr>
      </w:pPr>
    </w:p>
    <w:p w:rsidR="004B6E5A" w:rsidRDefault="004B6E5A" w:rsidP="008F5698">
      <w:pPr>
        <w:rPr>
          <w:sz w:val="24"/>
          <w:szCs w:val="24"/>
        </w:rPr>
      </w:pPr>
    </w:p>
    <w:p w:rsidR="008F5698" w:rsidRPr="008F5698" w:rsidRDefault="008F5698" w:rsidP="008F5698">
      <w:pPr>
        <w:rPr>
          <w:sz w:val="24"/>
          <w:szCs w:val="24"/>
        </w:rPr>
      </w:pPr>
      <w:r w:rsidRPr="008F5698">
        <w:rPr>
          <w:sz w:val="24"/>
          <w:szCs w:val="24"/>
        </w:rPr>
        <w:t xml:space="preserve">Evt. noter til </w:t>
      </w:r>
      <w:r>
        <w:t xml:space="preserve">organisering, igangsætning, gennemførelse og afslutning (feedback) til elever af genskrivning af sprogkort til Definitioner, Sætninger eller Bevis (5b, 5c og 5d): </w:t>
      </w:r>
      <w:r w:rsidRPr="008F5698">
        <w:rPr>
          <w:sz w:val="24"/>
          <w:szCs w:val="24"/>
        </w:rPr>
        <w:t xml:space="preserve"> </w:t>
      </w:r>
    </w:p>
    <w:p w:rsidR="008F5698" w:rsidRDefault="008F5698" w:rsidP="0090691E">
      <w:pPr>
        <w:rPr>
          <w:b/>
          <w:sz w:val="28"/>
          <w:szCs w:val="28"/>
        </w:rPr>
      </w:pPr>
    </w:p>
    <w:p w:rsidR="008F5698" w:rsidRDefault="008F5698" w:rsidP="0090691E">
      <w:pPr>
        <w:rPr>
          <w:b/>
          <w:sz w:val="28"/>
          <w:szCs w:val="28"/>
        </w:rPr>
      </w:pPr>
    </w:p>
    <w:p w:rsidR="004F0402" w:rsidRPr="0090691E" w:rsidRDefault="004F0402" w:rsidP="00723AEA">
      <w:pPr>
        <w:rPr>
          <w:sz w:val="20"/>
          <w:szCs w:val="20"/>
        </w:rPr>
      </w:pPr>
    </w:p>
    <w:p w:rsidR="004F0402" w:rsidRDefault="00884914" w:rsidP="004F0402">
      <w:pPr>
        <w:rPr>
          <w:b/>
          <w:sz w:val="28"/>
          <w:szCs w:val="28"/>
        </w:rPr>
      </w:pPr>
      <w:r>
        <w:rPr>
          <w:b/>
          <w:sz w:val="28"/>
          <w:szCs w:val="28"/>
        </w:rPr>
        <w:t>6: Selvstændig skrivning af tekstsvar</w:t>
      </w:r>
    </w:p>
    <w:p w:rsidR="004B6E5A" w:rsidRDefault="004B6E5A" w:rsidP="004F0402">
      <w:r>
        <w:t>Det indlærte skal afprøves på en ny opgave.</w:t>
      </w:r>
    </w:p>
    <w:p w:rsidR="004F0402" w:rsidRDefault="004B6E5A" w:rsidP="004F0402">
      <w:r>
        <w:t>Model-opgaven, det fælles tekstsvar og genskrivnings-</w:t>
      </w:r>
      <w:proofErr w:type="gramStart"/>
      <w:r>
        <w:t xml:space="preserve">tekstsvaret </w:t>
      </w:r>
      <w:r w:rsidR="004F0402">
        <w:t xml:space="preserve"> gøres</w:t>
      </w:r>
      <w:proofErr w:type="gramEnd"/>
      <w:r w:rsidR="004F0402">
        <w:t xml:space="preserve"> nu tilgængelige. </w:t>
      </w:r>
    </w:p>
    <w:p w:rsidR="004F0402" w:rsidRDefault="00BE3915" w:rsidP="004F0402">
      <w:proofErr w:type="spellStart"/>
      <w:r>
        <w:t>Læringsmålene</w:t>
      </w:r>
      <w:proofErr w:type="spellEnd"/>
      <w:r w:rsidR="004F0402">
        <w:t xml:space="preserve"> ekspliciteres.</w:t>
      </w:r>
      <w:r w:rsidR="004B6E5A">
        <w:t xml:space="preserve"> En ny, lignende opgave (gerne fra samme opgaveside) med tilhørende tekstsvar vælges ud.</w:t>
      </w:r>
    </w:p>
    <w:p w:rsidR="004F0402" w:rsidRPr="004F0402" w:rsidRDefault="004F0402" w:rsidP="004F0402">
      <w:r>
        <w:t>Noter til, hvordan den ind</w:t>
      </w:r>
      <w:r w:rsidR="00F1785C">
        <w:t>i</w:t>
      </w:r>
      <w:r>
        <w:t xml:space="preserve">viduelle skrivning organiseres, igangsættes, gennemføres og afsluttes (feedback): </w:t>
      </w:r>
    </w:p>
    <w:p w:rsidR="004F0402" w:rsidRPr="004F0402" w:rsidRDefault="004F0402" w:rsidP="00723AEA">
      <w:pPr>
        <w:rPr>
          <w:sz w:val="20"/>
          <w:szCs w:val="20"/>
        </w:rPr>
      </w:pPr>
    </w:p>
    <w:sectPr w:rsidR="004F0402" w:rsidRPr="004F0402" w:rsidSect="00D83DFC">
      <w:headerReference w:type="default" r:id="rId8"/>
      <w:footerReference w:type="default" r:id="rId9"/>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3E6" w:rsidRDefault="002413E6" w:rsidP="00F13FF4">
      <w:pPr>
        <w:spacing w:after="0" w:line="240" w:lineRule="auto"/>
      </w:pPr>
      <w:r>
        <w:separator/>
      </w:r>
    </w:p>
  </w:endnote>
  <w:endnote w:type="continuationSeparator" w:id="0">
    <w:p w:rsidR="002413E6" w:rsidRDefault="002413E6" w:rsidP="00F13F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B04" w:rsidRDefault="009B1B04" w:rsidP="009B1B04">
    <w:pPr>
      <w:pStyle w:val="Sidefod"/>
      <w:rPr>
        <w:rFonts w:ascii="Verdana" w:hAnsi="Verdana"/>
        <w:b/>
        <w:i/>
      </w:rPr>
    </w:pPr>
    <w:r>
      <w:rPr>
        <w:rFonts w:ascii="Verdana" w:hAnsi="Verdana"/>
        <w:b/>
        <w:i/>
      </w:rPr>
      <w:t>Forlaget Læs</w:t>
    </w:r>
  </w:p>
  <w:p w:rsidR="009B1B04" w:rsidRDefault="009B1B04" w:rsidP="009B1B04">
    <w:pPr>
      <w:pStyle w:val="Sidefod"/>
      <w:rPr>
        <w:rFonts w:ascii="Verdana" w:hAnsi="Verdana"/>
        <w:sz w:val="16"/>
      </w:rPr>
    </w:pPr>
    <w:r w:rsidRPr="002B10A3">
      <w:rPr>
        <w:rFonts w:ascii="Verdana" w:hAnsi="Verdana"/>
        <w:sz w:val="16"/>
      </w:rPr>
      <w:t xml:space="preserve">Mette-Maria </w:t>
    </w:r>
    <w:proofErr w:type="spellStart"/>
    <w:r w:rsidRPr="002B10A3">
      <w:rPr>
        <w:rFonts w:ascii="Verdana" w:hAnsi="Verdana"/>
        <w:sz w:val="16"/>
      </w:rPr>
      <w:t>Rydén</w:t>
    </w:r>
    <w:proofErr w:type="spellEnd"/>
    <w:r w:rsidRPr="002B10A3">
      <w:rPr>
        <w:rFonts w:ascii="Verdana" w:hAnsi="Verdana"/>
        <w:sz w:val="16"/>
      </w:rPr>
      <w:t>: Sprogbaseret Læsning</w:t>
    </w:r>
  </w:p>
  <w:p w:rsidR="009B1B04" w:rsidRPr="002B10A3" w:rsidRDefault="009B1B04" w:rsidP="009B1B04">
    <w:pPr>
      <w:pStyle w:val="Sidefod"/>
      <w:rPr>
        <w:rFonts w:ascii="Verdana" w:hAnsi="Verdana"/>
        <w:sz w:val="16"/>
      </w:rPr>
    </w:pPr>
    <w:r>
      <w:rPr>
        <w:rFonts w:ascii="Verdana" w:hAnsi="Verdana"/>
        <w:sz w:val="16"/>
      </w:rPr>
      <w:t>Bilag: Storyboard til tekstopgaver i matematik</w:t>
    </w:r>
  </w:p>
  <w:sdt>
    <w:sdtPr>
      <w:id w:val="3964267"/>
      <w:docPartObj>
        <w:docPartGallery w:val="Page Numbers (Bottom of Page)"/>
        <w:docPartUnique/>
      </w:docPartObj>
    </w:sdtPr>
    <w:sdtContent>
      <w:p w:rsidR="00883132" w:rsidRDefault="00D23F25">
        <w:pPr>
          <w:pStyle w:val="Sidefod"/>
          <w:jc w:val="right"/>
        </w:pPr>
        <w:fldSimple w:instr=" PAGE   \* MERGEFORMAT ">
          <w:r w:rsidR="009B1B04">
            <w:rPr>
              <w:noProof/>
            </w:rPr>
            <w:t>1</w:t>
          </w:r>
        </w:fldSimple>
      </w:p>
    </w:sdtContent>
  </w:sdt>
  <w:p w:rsidR="00883132" w:rsidRDefault="00883132">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3E6" w:rsidRDefault="002413E6" w:rsidP="00F13FF4">
      <w:pPr>
        <w:spacing w:after="0" w:line="240" w:lineRule="auto"/>
      </w:pPr>
      <w:r>
        <w:separator/>
      </w:r>
    </w:p>
  </w:footnote>
  <w:footnote w:type="continuationSeparator" w:id="0">
    <w:p w:rsidR="002413E6" w:rsidRDefault="002413E6" w:rsidP="00F13F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132" w:rsidRDefault="00D23F25">
    <w:pPr>
      <w:pStyle w:val="Sidehoved"/>
    </w:pPr>
    <w:r>
      <w:rPr>
        <w:noProof/>
        <w:lang w:eastAsia="zh-TW"/>
      </w:rPr>
      <w:pict>
        <v:shapetype id="_x0000_t202" coordsize="21600,21600" o:spt="202" path="m,l,21600r21600,l21600,xe">
          <v:stroke joinstyle="miter"/>
          <v:path gradientshapeok="t" o:connecttype="rect"/>
        </v:shapetype>
        <v:shape id="_x0000_s1026"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next-textbox:#_x0000_s1026;mso-fit-shape-to-text:t" inset=",0,,0">
            <w:txbxContent>
              <w:sdt>
                <w:sdtPr>
                  <w:rPr>
                    <w:color w:val="548DD4" w:themeColor="text2" w:themeTint="99"/>
                    <w:sz w:val="36"/>
                    <w:szCs w:val="36"/>
                  </w:rPr>
                  <w:alias w:val="Titel"/>
                  <w:id w:val="78679243"/>
                  <w:dataBinding w:prefixMappings="xmlns:ns0='http://schemas.openxmlformats.org/package/2006/metadata/core-properties' xmlns:ns1='http://purl.org/dc/elements/1.1/'" w:xpath="/ns0:coreProperties[1]/ns1:title[1]" w:storeItemID="{6C3C8BC8-F283-45AE-878A-BAB7291924A1}"/>
                  <w:text/>
                </w:sdtPr>
                <w:sdtContent>
                  <w:p w:rsidR="00883132" w:rsidRDefault="00C3328A">
                    <w:pPr>
                      <w:spacing w:after="0" w:line="240" w:lineRule="auto"/>
                    </w:pPr>
                    <w:r w:rsidRPr="00C3328A">
                      <w:rPr>
                        <w:color w:val="548DD4" w:themeColor="text2" w:themeTint="99"/>
                        <w:sz w:val="36"/>
                        <w:szCs w:val="36"/>
                      </w:rPr>
                      <w:t>Lærerens forberedelse</w:t>
                    </w:r>
                  </w:p>
                </w:sdtContent>
              </w:sdt>
            </w:txbxContent>
          </v:textbox>
          <w10:wrap anchorx="margin" anchory="margin"/>
        </v:shape>
      </w:pict>
    </w:r>
    <w:r>
      <w:rPr>
        <w:noProof/>
        <w:lang w:eastAsia="zh-TW"/>
      </w:rPr>
      <w:pict>
        <v:shape id="_x0000_s1025" type="#_x0000_t202" style="position:absolute;margin-left:0;margin-top:0;width:1in;height:13.45pt;z-index:251660288;mso-width-percent:1000;mso-position-horizontal:left;mso-position-horizontal-relative:page;mso-position-vertical:center;mso-position-vertical-relative:top-margin-area;mso-width-percent:1000;mso-width-relative:left-margin-area;v-text-anchor:middle" o:allowincell="f" fillcolor="#4f81bd [3204]" stroked="f">
          <v:textbox style="mso-next-textbox:#_x0000_s1025;mso-fit-shape-to-text:t" inset=",0,,0">
            <w:txbxContent>
              <w:p w:rsidR="00883132" w:rsidRDefault="00D23F25">
                <w:pPr>
                  <w:spacing w:after="0" w:line="240" w:lineRule="auto"/>
                  <w:jc w:val="right"/>
                  <w:rPr>
                    <w:color w:val="FFFFFF" w:themeColor="background1"/>
                  </w:rPr>
                </w:pPr>
                <w:fldSimple w:instr=" PAGE   \* MERGEFORMAT ">
                  <w:r w:rsidR="009B1B04" w:rsidRPr="009B1B04">
                    <w:rPr>
                      <w:noProof/>
                      <w:color w:val="FFFFFF" w:themeColor="background1"/>
                    </w:rPr>
                    <w:t>1</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57A1"/>
    <w:multiLevelType w:val="hybridMultilevel"/>
    <w:tmpl w:val="E9F061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2A40D05"/>
    <w:multiLevelType w:val="hybridMultilevel"/>
    <w:tmpl w:val="5DE8FC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7B73683"/>
    <w:multiLevelType w:val="hybridMultilevel"/>
    <w:tmpl w:val="1406671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E6C6AA3"/>
    <w:multiLevelType w:val="hybridMultilevel"/>
    <w:tmpl w:val="7884FDB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nsid w:val="23A40360"/>
    <w:multiLevelType w:val="hybridMultilevel"/>
    <w:tmpl w:val="66368F8C"/>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29932531"/>
    <w:multiLevelType w:val="hybridMultilevel"/>
    <w:tmpl w:val="064ABA7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B43644E"/>
    <w:multiLevelType w:val="hybridMultilevel"/>
    <w:tmpl w:val="A238F0A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20221F0"/>
    <w:multiLevelType w:val="hybridMultilevel"/>
    <w:tmpl w:val="DFAA27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AD00AB1"/>
    <w:multiLevelType w:val="hybridMultilevel"/>
    <w:tmpl w:val="5D6A3A04"/>
    <w:lvl w:ilvl="0" w:tplc="426A2734">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3EBB466E"/>
    <w:multiLevelType w:val="hybridMultilevel"/>
    <w:tmpl w:val="6EEA8B52"/>
    <w:lvl w:ilvl="0" w:tplc="5A50157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4C7D15D8"/>
    <w:multiLevelType w:val="hybridMultilevel"/>
    <w:tmpl w:val="6218CB4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4D376E0A"/>
    <w:multiLevelType w:val="hybridMultilevel"/>
    <w:tmpl w:val="94BA13B2"/>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53B20C77"/>
    <w:multiLevelType w:val="hybridMultilevel"/>
    <w:tmpl w:val="E8D26B3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5606676C"/>
    <w:multiLevelType w:val="hybridMultilevel"/>
    <w:tmpl w:val="AFD620F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5C5336F1"/>
    <w:multiLevelType w:val="hybridMultilevel"/>
    <w:tmpl w:val="A912AD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68543062"/>
    <w:multiLevelType w:val="hybridMultilevel"/>
    <w:tmpl w:val="DC8EAE9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6ED11C1F"/>
    <w:multiLevelType w:val="hybridMultilevel"/>
    <w:tmpl w:val="B8A4247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70E600B4"/>
    <w:multiLevelType w:val="hybridMultilevel"/>
    <w:tmpl w:val="6668233E"/>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80C490C"/>
    <w:multiLevelType w:val="hybridMultilevel"/>
    <w:tmpl w:val="F72A977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7D9051B3"/>
    <w:multiLevelType w:val="hybridMultilevel"/>
    <w:tmpl w:val="8AE4B050"/>
    <w:lvl w:ilvl="0" w:tplc="04060009">
      <w:start w:val="1"/>
      <w:numFmt w:val="bullet"/>
      <w:lvlText w:val=""/>
      <w:lvlJc w:val="left"/>
      <w:pPr>
        <w:ind w:left="760" w:hanging="360"/>
      </w:pPr>
      <w:rPr>
        <w:rFonts w:ascii="Wingdings" w:hAnsi="Wingdings" w:hint="default"/>
      </w:rPr>
    </w:lvl>
    <w:lvl w:ilvl="1" w:tplc="04060003" w:tentative="1">
      <w:start w:val="1"/>
      <w:numFmt w:val="bullet"/>
      <w:lvlText w:val="o"/>
      <w:lvlJc w:val="left"/>
      <w:pPr>
        <w:ind w:left="1480" w:hanging="360"/>
      </w:pPr>
      <w:rPr>
        <w:rFonts w:ascii="Courier New" w:hAnsi="Courier New" w:cs="Courier New" w:hint="default"/>
      </w:rPr>
    </w:lvl>
    <w:lvl w:ilvl="2" w:tplc="04060005" w:tentative="1">
      <w:start w:val="1"/>
      <w:numFmt w:val="bullet"/>
      <w:lvlText w:val=""/>
      <w:lvlJc w:val="left"/>
      <w:pPr>
        <w:ind w:left="2200" w:hanging="360"/>
      </w:pPr>
      <w:rPr>
        <w:rFonts w:ascii="Wingdings" w:hAnsi="Wingdings" w:hint="default"/>
      </w:rPr>
    </w:lvl>
    <w:lvl w:ilvl="3" w:tplc="04060001" w:tentative="1">
      <w:start w:val="1"/>
      <w:numFmt w:val="bullet"/>
      <w:lvlText w:val=""/>
      <w:lvlJc w:val="left"/>
      <w:pPr>
        <w:ind w:left="2920" w:hanging="360"/>
      </w:pPr>
      <w:rPr>
        <w:rFonts w:ascii="Symbol" w:hAnsi="Symbol" w:hint="default"/>
      </w:rPr>
    </w:lvl>
    <w:lvl w:ilvl="4" w:tplc="04060003" w:tentative="1">
      <w:start w:val="1"/>
      <w:numFmt w:val="bullet"/>
      <w:lvlText w:val="o"/>
      <w:lvlJc w:val="left"/>
      <w:pPr>
        <w:ind w:left="3640" w:hanging="360"/>
      </w:pPr>
      <w:rPr>
        <w:rFonts w:ascii="Courier New" w:hAnsi="Courier New" w:cs="Courier New" w:hint="default"/>
      </w:rPr>
    </w:lvl>
    <w:lvl w:ilvl="5" w:tplc="04060005" w:tentative="1">
      <w:start w:val="1"/>
      <w:numFmt w:val="bullet"/>
      <w:lvlText w:val=""/>
      <w:lvlJc w:val="left"/>
      <w:pPr>
        <w:ind w:left="4360" w:hanging="360"/>
      </w:pPr>
      <w:rPr>
        <w:rFonts w:ascii="Wingdings" w:hAnsi="Wingdings" w:hint="default"/>
      </w:rPr>
    </w:lvl>
    <w:lvl w:ilvl="6" w:tplc="04060001" w:tentative="1">
      <w:start w:val="1"/>
      <w:numFmt w:val="bullet"/>
      <w:lvlText w:val=""/>
      <w:lvlJc w:val="left"/>
      <w:pPr>
        <w:ind w:left="5080" w:hanging="360"/>
      </w:pPr>
      <w:rPr>
        <w:rFonts w:ascii="Symbol" w:hAnsi="Symbol" w:hint="default"/>
      </w:rPr>
    </w:lvl>
    <w:lvl w:ilvl="7" w:tplc="04060003" w:tentative="1">
      <w:start w:val="1"/>
      <w:numFmt w:val="bullet"/>
      <w:lvlText w:val="o"/>
      <w:lvlJc w:val="left"/>
      <w:pPr>
        <w:ind w:left="5800" w:hanging="360"/>
      </w:pPr>
      <w:rPr>
        <w:rFonts w:ascii="Courier New" w:hAnsi="Courier New" w:cs="Courier New" w:hint="default"/>
      </w:rPr>
    </w:lvl>
    <w:lvl w:ilvl="8" w:tplc="04060005" w:tentative="1">
      <w:start w:val="1"/>
      <w:numFmt w:val="bullet"/>
      <w:lvlText w:val=""/>
      <w:lvlJc w:val="left"/>
      <w:pPr>
        <w:ind w:left="6520" w:hanging="360"/>
      </w:pPr>
      <w:rPr>
        <w:rFonts w:ascii="Wingdings" w:hAnsi="Wingdings" w:hint="default"/>
      </w:rPr>
    </w:lvl>
  </w:abstractNum>
  <w:num w:numId="1">
    <w:abstractNumId w:val="3"/>
  </w:num>
  <w:num w:numId="2">
    <w:abstractNumId w:val="1"/>
  </w:num>
  <w:num w:numId="3">
    <w:abstractNumId w:val="6"/>
  </w:num>
  <w:num w:numId="4">
    <w:abstractNumId w:val="14"/>
  </w:num>
  <w:num w:numId="5">
    <w:abstractNumId w:val="18"/>
  </w:num>
  <w:num w:numId="6">
    <w:abstractNumId w:val="7"/>
  </w:num>
  <w:num w:numId="7">
    <w:abstractNumId w:val="19"/>
  </w:num>
  <w:num w:numId="8">
    <w:abstractNumId w:val="11"/>
  </w:num>
  <w:num w:numId="9">
    <w:abstractNumId w:val="13"/>
  </w:num>
  <w:num w:numId="10">
    <w:abstractNumId w:val="9"/>
  </w:num>
  <w:num w:numId="11">
    <w:abstractNumId w:val="0"/>
  </w:num>
  <w:num w:numId="12">
    <w:abstractNumId w:val="15"/>
  </w:num>
  <w:num w:numId="13">
    <w:abstractNumId w:val="17"/>
  </w:num>
  <w:num w:numId="14">
    <w:abstractNumId w:val="4"/>
  </w:num>
  <w:num w:numId="15">
    <w:abstractNumId w:val="10"/>
  </w:num>
  <w:num w:numId="16">
    <w:abstractNumId w:val="2"/>
  </w:num>
  <w:num w:numId="17">
    <w:abstractNumId w:val="5"/>
  </w:num>
  <w:num w:numId="18">
    <w:abstractNumId w:val="16"/>
  </w:num>
  <w:num w:numId="19">
    <w:abstractNumId w:val="12"/>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1304"/>
  <w:hyphenationZone w:val="425"/>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rsids>
    <w:rsidRoot w:val="00F13FF4"/>
    <w:rsid w:val="0001393E"/>
    <w:rsid w:val="00017FB9"/>
    <w:rsid w:val="00026687"/>
    <w:rsid w:val="000557B5"/>
    <w:rsid w:val="00061585"/>
    <w:rsid w:val="000A5BDB"/>
    <w:rsid w:val="000E69F4"/>
    <w:rsid w:val="00101E95"/>
    <w:rsid w:val="00104232"/>
    <w:rsid w:val="00152E11"/>
    <w:rsid w:val="001577FB"/>
    <w:rsid w:val="00172C5C"/>
    <w:rsid w:val="00180BA5"/>
    <w:rsid w:val="00205C05"/>
    <w:rsid w:val="00206092"/>
    <w:rsid w:val="002413E6"/>
    <w:rsid w:val="00245C7C"/>
    <w:rsid w:val="00247531"/>
    <w:rsid w:val="002529B1"/>
    <w:rsid w:val="0027319A"/>
    <w:rsid w:val="002A24BF"/>
    <w:rsid w:val="00302291"/>
    <w:rsid w:val="003734B7"/>
    <w:rsid w:val="00380D6D"/>
    <w:rsid w:val="003906AC"/>
    <w:rsid w:val="003B28AF"/>
    <w:rsid w:val="00405B26"/>
    <w:rsid w:val="00484273"/>
    <w:rsid w:val="004B5213"/>
    <w:rsid w:val="004B6E5A"/>
    <w:rsid w:val="004F0402"/>
    <w:rsid w:val="005246B6"/>
    <w:rsid w:val="00583E09"/>
    <w:rsid w:val="005849E1"/>
    <w:rsid w:val="005904A1"/>
    <w:rsid w:val="005B587B"/>
    <w:rsid w:val="005E20D4"/>
    <w:rsid w:val="006265E0"/>
    <w:rsid w:val="00662C2D"/>
    <w:rsid w:val="006B361C"/>
    <w:rsid w:val="006E5770"/>
    <w:rsid w:val="006F63AF"/>
    <w:rsid w:val="00723AEA"/>
    <w:rsid w:val="0072521D"/>
    <w:rsid w:val="00726AEF"/>
    <w:rsid w:val="0076087E"/>
    <w:rsid w:val="007B1A26"/>
    <w:rsid w:val="007B5D50"/>
    <w:rsid w:val="00815A1B"/>
    <w:rsid w:val="00842E1D"/>
    <w:rsid w:val="008761BD"/>
    <w:rsid w:val="00883132"/>
    <w:rsid w:val="00884914"/>
    <w:rsid w:val="008F5698"/>
    <w:rsid w:val="0090691E"/>
    <w:rsid w:val="00916B2B"/>
    <w:rsid w:val="009433F5"/>
    <w:rsid w:val="009B1B04"/>
    <w:rsid w:val="009B5F03"/>
    <w:rsid w:val="009D6D00"/>
    <w:rsid w:val="009F7AA2"/>
    <w:rsid w:val="00A467AD"/>
    <w:rsid w:val="00A82B49"/>
    <w:rsid w:val="00AC7B41"/>
    <w:rsid w:val="00AE238D"/>
    <w:rsid w:val="00B32DF3"/>
    <w:rsid w:val="00B363EF"/>
    <w:rsid w:val="00BA46DB"/>
    <w:rsid w:val="00BE3915"/>
    <w:rsid w:val="00BF47C4"/>
    <w:rsid w:val="00BF5FE1"/>
    <w:rsid w:val="00C24DFF"/>
    <w:rsid w:val="00C3328A"/>
    <w:rsid w:val="00CD6B14"/>
    <w:rsid w:val="00CD7826"/>
    <w:rsid w:val="00CE228C"/>
    <w:rsid w:val="00CE41BA"/>
    <w:rsid w:val="00CF28E5"/>
    <w:rsid w:val="00D02D2D"/>
    <w:rsid w:val="00D23F25"/>
    <w:rsid w:val="00D56C89"/>
    <w:rsid w:val="00D57038"/>
    <w:rsid w:val="00D6416C"/>
    <w:rsid w:val="00D83DFC"/>
    <w:rsid w:val="00D93F9D"/>
    <w:rsid w:val="00DC5B70"/>
    <w:rsid w:val="00DE586D"/>
    <w:rsid w:val="00DF2682"/>
    <w:rsid w:val="00E167C3"/>
    <w:rsid w:val="00EC5612"/>
    <w:rsid w:val="00ED7FCE"/>
    <w:rsid w:val="00F13FF4"/>
    <w:rsid w:val="00F1785C"/>
    <w:rsid w:val="00F279E3"/>
    <w:rsid w:val="00F9550D"/>
    <w:rsid w:val="00FB6778"/>
    <w:rsid w:val="00FC2E36"/>
    <w:rsid w:val="00FE4AF5"/>
    <w:rsid w:val="00FF4D1B"/>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DFC"/>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F13FF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F13FF4"/>
  </w:style>
  <w:style w:type="paragraph" w:styleId="Sidefod">
    <w:name w:val="footer"/>
    <w:basedOn w:val="Normal"/>
    <w:link w:val="SidefodTegn"/>
    <w:uiPriority w:val="99"/>
    <w:unhideWhenUsed/>
    <w:rsid w:val="00F13FF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13FF4"/>
  </w:style>
  <w:style w:type="paragraph" w:styleId="Markeringsbobletekst">
    <w:name w:val="Balloon Text"/>
    <w:basedOn w:val="Normal"/>
    <w:link w:val="MarkeringsbobletekstTegn"/>
    <w:uiPriority w:val="99"/>
    <w:semiHidden/>
    <w:unhideWhenUsed/>
    <w:rsid w:val="00F13FF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13FF4"/>
    <w:rPr>
      <w:rFonts w:ascii="Tahoma" w:hAnsi="Tahoma" w:cs="Tahoma"/>
      <w:sz w:val="16"/>
      <w:szCs w:val="16"/>
    </w:rPr>
  </w:style>
  <w:style w:type="paragraph" w:styleId="Listeafsnit">
    <w:name w:val="List Paragraph"/>
    <w:basedOn w:val="Normal"/>
    <w:uiPriority w:val="34"/>
    <w:qFormat/>
    <w:rsid w:val="009F7AA2"/>
    <w:pPr>
      <w:ind w:left="720"/>
      <w:contextualSpacing/>
    </w:pPr>
  </w:style>
  <w:style w:type="table" w:styleId="Tabel-Gitter">
    <w:name w:val="Table Grid"/>
    <w:basedOn w:val="Tabel-Normal"/>
    <w:uiPriority w:val="59"/>
    <w:rsid w:val="006E57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906</Words>
  <Characters>5527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Lærerens forberedelse.</vt:lpstr>
    </vt:vector>
  </TitlesOfParts>
  <Company/>
  <LinksUpToDate>false</LinksUpToDate>
  <CharactersWithSpaces>6421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Lærerens forberedelse</dc:title>
  <dc:creator>Mette-Maria</dc:creator>
  <cp:lastModifiedBy>Bent Christiansen</cp:lastModifiedBy>
  <cp:revision>4</cp:revision>
  <cp:lastPrinted>2014-05-30T06:07:00Z</cp:lastPrinted>
  <dcterms:created xsi:type="dcterms:W3CDTF">2015-05-03T21:00:00Z</dcterms:created>
  <dcterms:modified xsi:type="dcterms:W3CDTF">2015-05-03T22:13:00Z</dcterms:modified>
</cp:coreProperties>
</file>